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6DD0C" w14:textId="7C2C960A" w:rsidR="00E11B2D" w:rsidRDefault="4888B8B6" w:rsidP="003A747D">
      <w:pPr>
        <w:pStyle w:val="Heading1"/>
        <w:rPr>
          <w:rFonts w:eastAsia="Aptos Display"/>
        </w:rPr>
      </w:pPr>
      <w:bookmarkStart w:id="0" w:name="_Toc179806600"/>
      <w:bookmarkStart w:id="1" w:name="_GoBack"/>
      <w:bookmarkEnd w:id="1"/>
      <w:r w:rsidRPr="77D61FD8">
        <w:rPr>
          <w:rFonts w:eastAsia="Aptos Display"/>
        </w:rPr>
        <w:t xml:space="preserve">Draw </w:t>
      </w:r>
      <w:r w:rsidR="7DC9A00C" w:rsidRPr="77D61FD8">
        <w:rPr>
          <w:rFonts w:eastAsia="Aptos Display"/>
        </w:rPr>
        <w:t>with</w:t>
      </w:r>
      <w:r w:rsidRPr="77D61FD8">
        <w:rPr>
          <w:rFonts w:eastAsia="Aptos Display"/>
        </w:rPr>
        <w:t xml:space="preserve"> </w:t>
      </w:r>
      <w:r w:rsidR="00DC7537">
        <w:rPr>
          <w:rFonts w:eastAsia="Aptos Display"/>
        </w:rPr>
        <w:t xml:space="preserve">Word for </w:t>
      </w:r>
      <w:r w:rsidRPr="77D61FD8">
        <w:rPr>
          <w:rFonts w:eastAsia="Aptos Display"/>
        </w:rPr>
        <w:t>the Monarch</w:t>
      </w:r>
      <w:bookmarkEnd w:id="0"/>
    </w:p>
    <w:sdt>
      <w:sdtPr>
        <w:rPr>
          <w:rFonts w:asciiTheme="minorHAnsi" w:eastAsiaTheme="minorEastAsia" w:hAnsiTheme="minorHAnsi" w:cstheme="minorBidi"/>
          <w:color w:val="auto"/>
          <w:sz w:val="24"/>
          <w:szCs w:val="24"/>
          <w:lang w:eastAsia="ja-JP"/>
        </w:rPr>
        <w:id w:val="1993444480"/>
        <w:docPartObj>
          <w:docPartGallery w:val="Table of Contents"/>
          <w:docPartUnique/>
        </w:docPartObj>
      </w:sdtPr>
      <w:sdtEndPr>
        <w:rPr>
          <w:b/>
          <w:bCs/>
          <w:noProof/>
        </w:rPr>
      </w:sdtEndPr>
      <w:sdtContent>
        <w:p w14:paraId="07739DED" w14:textId="7DE1DBC0" w:rsidR="003A747D" w:rsidRDefault="003A747D">
          <w:pPr>
            <w:pStyle w:val="TOCHeading"/>
          </w:pPr>
          <w:r>
            <w:t>Contents</w:t>
          </w:r>
        </w:p>
        <w:p w14:paraId="3874A527" w14:textId="1A463539" w:rsidR="00382707" w:rsidRDefault="003A747D">
          <w:pPr>
            <w:pStyle w:val="TOC1"/>
            <w:tabs>
              <w:tab w:val="right" w:leader="dot" w:pos="9350"/>
            </w:tabs>
            <w:rPr>
              <w:noProof/>
              <w:kern w:val="2"/>
              <w:sz w:val="22"/>
              <w:szCs w:val="22"/>
              <w:lang w:eastAsia="en-US"/>
              <w14:ligatures w14:val="standardContextual"/>
            </w:rPr>
          </w:pPr>
          <w:r>
            <w:fldChar w:fldCharType="begin"/>
          </w:r>
          <w:r>
            <w:instrText xml:space="preserve"> TOC \o "1-3" \h \z \u </w:instrText>
          </w:r>
          <w:r>
            <w:fldChar w:fldCharType="separate"/>
          </w:r>
          <w:hyperlink w:anchor="_Toc179806600" w:history="1">
            <w:r w:rsidR="00382707" w:rsidRPr="00E91ECF">
              <w:rPr>
                <w:rStyle w:val="Hyperlink"/>
                <w:rFonts w:eastAsia="Aptos Display"/>
                <w:noProof/>
              </w:rPr>
              <w:t>Draw with Word for the Monarch</w:t>
            </w:r>
            <w:r w:rsidR="00382707">
              <w:rPr>
                <w:noProof/>
                <w:webHidden/>
              </w:rPr>
              <w:tab/>
            </w:r>
            <w:r w:rsidR="00382707">
              <w:rPr>
                <w:noProof/>
                <w:webHidden/>
              </w:rPr>
              <w:fldChar w:fldCharType="begin"/>
            </w:r>
            <w:r w:rsidR="00382707">
              <w:rPr>
                <w:noProof/>
                <w:webHidden/>
              </w:rPr>
              <w:instrText xml:space="preserve"> PAGEREF _Toc179806600 \h </w:instrText>
            </w:r>
            <w:r w:rsidR="00382707">
              <w:rPr>
                <w:noProof/>
                <w:webHidden/>
              </w:rPr>
            </w:r>
            <w:r w:rsidR="00382707">
              <w:rPr>
                <w:noProof/>
                <w:webHidden/>
              </w:rPr>
              <w:fldChar w:fldCharType="separate"/>
            </w:r>
            <w:r w:rsidR="00382707">
              <w:rPr>
                <w:noProof/>
                <w:webHidden/>
              </w:rPr>
              <w:t>1</w:t>
            </w:r>
            <w:r w:rsidR="00382707">
              <w:rPr>
                <w:noProof/>
                <w:webHidden/>
              </w:rPr>
              <w:fldChar w:fldCharType="end"/>
            </w:r>
          </w:hyperlink>
        </w:p>
        <w:p w14:paraId="6DF0A075" w14:textId="43C962C3" w:rsidR="00382707" w:rsidRDefault="005A1421">
          <w:pPr>
            <w:pStyle w:val="TOC2"/>
            <w:tabs>
              <w:tab w:val="right" w:leader="dot" w:pos="9350"/>
            </w:tabs>
            <w:rPr>
              <w:noProof/>
              <w:kern w:val="2"/>
              <w:sz w:val="22"/>
              <w:szCs w:val="22"/>
              <w:lang w:eastAsia="en-US"/>
              <w14:ligatures w14:val="standardContextual"/>
            </w:rPr>
          </w:pPr>
          <w:hyperlink w:anchor="_Toc179806601" w:history="1">
            <w:r w:rsidR="00382707" w:rsidRPr="00E91ECF">
              <w:rPr>
                <w:rStyle w:val="Hyperlink"/>
                <w:rFonts w:eastAsia="Aptos Display"/>
                <w:noProof/>
              </w:rPr>
              <w:t>Introduction</w:t>
            </w:r>
            <w:r w:rsidR="00382707">
              <w:rPr>
                <w:noProof/>
                <w:webHidden/>
              </w:rPr>
              <w:tab/>
            </w:r>
            <w:r w:rsidR="00382707">
              <w:rPr>
                <w:noProof/>
                <w:webHidden/>
              </w:rPr>
              <w:fldChar w:fldCharType="begin"/>
            </w:r>
            <w:r w:rsidR="00382707">
              <w:rPr>
                <w:noProof/>
                <w:webHidden/>
              </w:rPr>
              <w:instrText xml:space="preserve"> PAGEREF _Toc179806601 \h </w:instrText>
            </w:r>
            <w:r w:rsidR="00382707">
              <w:rPr>
                <w:noProof/>
                <w:webHidden/>
              </w:rPr>
            </w:r>
            <w:r w:rsidR="00382707">
              <w:rPr>
                <w:noProof/>
                <w:webHidden/>
              </w:rPr>
              <w:fldChar w:fldCharType="separate"/>
            </w:r>
            <w:r w:rsidR="00382707">
              <w:rPr>
                <w:noProof/>
                <w:webHidden/>
              </w:rPr>
              <w:t>2</w:t>
            </w:r>
            <w:r w:rsidR="00382707">
              <w:rPr>
                <w:noProof/>
                <w:webHidden/>
              </w:rPr>
              <w:fldChar w:fldCharType="end"/>
            </w:r>
          </w:hyperlink>
        </w:p>
        <w:p w14:paraId="434899CC" w14:textId="55F5DD5B" w:rsidR="00382707" w:rsidRDefault="005A1421">
          <w:pPr>
            <w:pStyle w:val="TOC3"/>
            <w:tabs>
              <w:tab w:val="right" w:leader="dot" w:pos="9350"/>
            </w:tabs>
            <w:rPr>
              <w:noProof/>
              <w:kern w:val="2"/>
              <w:sz w:val="22"/>
              <w:szCs w:val="22"/>
              <w:lang w:eastAsia="en-US"/>
              <w14:ligatures w14:val="standardContextual"/>
            </w:rPr>
          </w:pPr>
          <w:hyperlink w:anchor="_Toc179806602" w:history="1">
            <w:r w:rsidR="00382707" w:rsidRPr="00E91ECF">
              <w:rPr>
                <w:rStyle w:val="Hyperlink"/>
                <w:noProof/>
              </w:rPr>
              <w:t>Font for Braille Labels</w:t>
            </w:r>
            <w:r w:rsidR="00382707">
              <w:rPr>
                <w:noProof/>
                <w:webHidden/>
              </w:rPr>
              <w:tab/>
            </w:r>
            <w:r w:rsidR="00382707">
              <w:rPr>
                <w:noProof/>
                <w:webHidden/>
              </w:rPr>
              <w:fldChar w:fldCharType="begin"/>
            </w:r>
            <w:r w:rsidR="00382707">
              <w:rPr>
                <w:noProof/>
                <w:webHidden/>
              </w:rPr>
              <w:instrText xml:space="preserve"> PAGEREF _Toc179806602 \h </w:instrText>
            </w:r>
            <w:r w:rsidR="00382707">
              <w:rPr>
                <w:noProof/>
                <w:webHidden/>
              </w:rPr>
            </w:r>
            <w:r w:rsidR="00382707">
              <w:rPr>
                <w:noProof/>
                <w:webHidden/>
              </w:rPr>
              <w:fldChar w:fldCharType="separate"/>
            </w:r>
            <w:r w:rsidR="00382707">
              <w:rPr>
                <w:noProof/>
                <w:webHidden/>
              </w:rPr>
              <w:t>2</w:t>
            </w:r>
            <w:r w:rsidR="00382707">
              <w:rPr>
                <w:noProof/>
                <w:webHidden/>
              </w:rPr>
              <w:fldChar w:fldCharType="end"/>
            </w:r>
          </w:hyperlink>
        </w:p>
        <w:p w14:paraId="5340F329" w14:textId="61B154CD" w:rsidR="00382707" w:rsidRDefault="005A1421">
          <w:pPr>
            <w:pStyle w:val="TOC3"/>
            <w:tabs>
              <w:tab w:val="right" w:leader="dot" w:pos="9350"/>
            </w:tabs>
            <w:rPr>
              <w:noProof/>
              <w:kern w:val="2"/>
              <w:sz w:val="22"/>
              <w:szCs w:val="22"/>
              <w:lang w:eastAsia="en-US"/>
              <w14:ligatures w14:val="standardContextual"/>
            </w:rPr>
          </w:pPr>
          <w:hyperlink w:anchor="_Toc179806603" w:history="1">
            <w:r w:rsidR="00382707" w:rsidRPr="00E91ECF">
              <w:rPr>
                <w:rStyle w:val="Hyperlink"/>
                <w:noProof/>
              </w:rPr>
              <w:t>Important Resource</w:t>
            </w:r>
            <w:r w:rsidR="00382707">
              <w:rPr>
                <w:noProof/>
                <w:webHidden/>
              </w:rPr>
              <w:tab/>
            </w:r>
            <w:r w:rsidR="00382707">
              <w:rPr>
                <w:noProof/>
                <w:webHidden/>
              </w:rPr>
              <w:fldChar w:fldCharType="begin"/>
            </w:r>
            <w:r w:rsidR="00382707">
              <w:rPr>
                <w:noProof/>
                <w:webHidden/>
              </w:rPr>
              <w:instrText xml:space="preserve"> PAGEREF _Toc179806603 \h </w:instrText>
            </w:r>
            <w:r w:rsidR="00382707">
              <w:rPr>
                <w:noProof/>
                <w:webHidden/>
              </w:rPr>
            </w:r>
            <w:r w:rsidR="00382707">
              <w:rPr>
                <w:noProof/>
                <w:webHidden/>
              </w:rPr>
              <w:fldChar w:fldCharType="separate"/>
            </w:r>
            <w:r w:rsidR="00382707">
              <w:rPr>
                <w:noProof/>
                <w:webHidden/>
              </w:rPr>
              <w:t>3</w:t>
            </w:r>
            <w:r w:rsidR="00382707">
              <w:rPr>
                <w:noProof/>
                <w:webHidden/>
              </w:rPr>
              <w:fldChar w:fldCharType="end"/>
            </w:r>
          </w:hyperlink>
        </w:p>
        <w:p w14:paraId="7DBD53BE" w14:textId="6CB2A649" w:rsidR="00382707" w:rsidRDefault="005A1421">
          <w:pPr>
            <w:pStyle w:val="TOC3"/>
            <w:tabs>
              <w:tab w:val="right" w:leader="dot" w:pos="9350"/>
            </w:tabs>
            <w:rPr>
              <w:noProof/>
              <w:kern w:val="2"/>
              <w:sz w:val="22"/>
              <w:szCs w:val="22"/>
              <w:lang w:eastAsia="en-US"/>
              <w14:ligatures w14:val="standardContextual"/>
            </w:rPr>
          </w:pPr>
          <w:hyperlink w:anchor="_Toc179806604" w:history="1">
            <w:r w:rsidR="00382707" w:rsidRPr="00E91ECF">
              <w:rPr>
                <w:rStyle w:val="Hyperlink"/>
                <w:noProof/>
              </w:rPr>
              <w:t>Braille Translation Programs</w:t>
            </w:r>
            <w:r w:rsidR="00382707">
              <w:rPr>
                <w:noProof/>
                <w:webHidden/>
              </w:rPr>
              <w:tab/>
            </w:r>
            <w:r w:rsidR="00382707">
              <w:rPr>
                <w:noProof/>
                <w:webHidden/>
              </w:rPr>
              <w:fldChar w:fldCharType="begin"/>
            </w:r>
            <w:r w:rsidR="00382707">
              <w:rPr>
                <w:noProof/>
                <w:webHidden/>
              </w:rPr>
              <w:instrText xml:space="preserve"> PAGEREF _Toc179806604 \h </w:instrText>
            </w:r>
            <w:r w:rsidR="00382707">
              <w:rPr>
                <w:noProof/>
                <w:webHidden/>
              </w:rPr>
            </w:r>
            <w:r w:rsidR="00382707">
              <w:rPr>
                <w:noProof/>
                <w:webHidden/>
              </w:rPr>
              <w:fldChar w:fldCharType="separate"/>
            </w:r>
            <w:r w:rsidR="00382707">
              <w:rPr>
                <w:noProof/>
                <w:webHidden/>
              </w:rPr>
              <w:t>4</w:t>
            </w:r>
            <w:r w:rsidR="00382707">
              <w:rPr>
                <w:noProof/>
                <w:webHidden/>
              </w:rPr>
              <w:fldChar w:fldCharType="end"/>
            </w:r>
          </w:hyperlink>
        </w:p>
        <w:p w14:paraId="634296C8" w14:textId="0E980ACA" w:rsidR="00382707" w:rsidRDefault="005A1421">
          <w:pPr>
            <w:pStyle w:val="TOC3"/>
            <w:tabs>
              <w:tab w:val="right" w:leader="dot" w:pos="9350"/>
            </w:tabs>
            <w:rPr>
              <w:noProof/>
              <w:kern w:val="2"/>
              <w:sz w:val="22"/>
              <w:szCs w:val="22"/>
              <w:lang w:eastAsia="en-US"/>
              <w14:ligatures w14:val="standardContextual"/>
            </w:rPr>
          </w:pPr>
          <w:hyperlink w:anchor="_Toc179806605" w:history="1">
            <w:r w:rsidR="00382707" w:rsidRPr="00E91ECF">
              <w:rPr>
                <w:rStyle w:val="Hyperlink"/>
                <w:noProof/>
              </w:rPr>
              <w:t>Caution!</w:t>
            </w:r>
            <w:r w:rsidR="00382707">
              <w:rPr>
                <w:noProof/>
                <w:webHidden/>
              </w:rPr>
              <w:tab/>
            </w:r>
            <w:r w:rsidR="00382707">
              <w:rPr>
                <w:noProof/>
                <w:webHidden/>
              </w:rPr>
              <w:fldChar w:fldCharType="begin"/>
            </w:r>
            <w:r w:rsidR="00382707">
              <w:rPr>
                <w:noProof/>
                <w:webHidden/>
              </w:rPr>
              <w:instrText xml:space="preserve"> PAGEREF _Toc179806605 \h </w:instrText>
            </w:r>
            <w:r w:rsidR="00382707">
              <w:rPr>
                <w:noProof/>
                <w:webHidden/>
              </w:rPr>
            </w:r>
            <w:r w:rsidR="00382707">
              <w:rPr>
                <w:noProof/>
                <w:webHidden/>
              </w:rPr>
              <w:fldChar w:fldCharType="separate"/>
            </w:r>
            <w:r w:rsidR="00382707">
              <w:rPr>
                <w:noProof/>
                <w:webHidden/>
              </w:rPr>
              <w:t>4</w:t>
            </w:r>
            <w:r w:rsidR="00382707">
              <w:rPr>
                <w:noProof/>
                <w:webHidden/>
              </w:rPr>
              <w:fldChar w:fldCharType="end"/>
            </w:r>
          </w:hyperlink>
        </w:p>
        <w:p w14:paraId="0C9F731E" w14:textId="5A151435" w:rsidR="00382707" w:rsidRDefault="005A1421">
          <w:pPr>
            <w:pStyle w:val="TOC2"/>
            <w:tabs>
              <w:tab w:val="right" w:leader="dot" w:pos="9350"/>
            </w:tabs>
            <w:rPr>
              <w:noProof/>
              <w:kern w:val="2"/>
              <w:sz w:val="22"/>
              <w:szCs w:val="22"/>
              <w:lang w:eastAsia="en-US"/>
              <w14:ligatures w14:val="standardContextual"/>
            </w:rPr>
          </w:pPr>
          <w:hyperlink w:anchor="_Toc179806606" w:history="1">
            <w:r w:rsidR="00382707" w:rsidRPr="00E91ECF">
              <w:rPr>
                <w:rStyle w:val="Hyperlink"/>
                <w:noProof/>
              </w:rPr>
              <w:t>Drawing with Word</w:t>
            </w:r>
            <w:r w:rsidR="00382707">
              <w:rPr>
                <w:noProof/>
                <w:webHidden/>
              </w:rPr>
              <w:tab/>
            </w:r>
            <w:r w:rsidR="00382707">
              <w:rPr>
                <w:noProof/>
                <w:webHidden/>
              </w:rPr>
              <w:fldChar w:fldCharType="begin"/>
            </w:r>
            <w:r w:rsidR="00382707">
              <w:rPr>
                <w:noProof/>
                <w:webHidden/>
              </w:rPr>
              <w:instrText xml:space="preserve"> PAGEREF _Toc179806606 \h </w:instrText>
            </w:r>
            <w:r w:rsidR="00382707">
              <w:rPr>
                <w:noProof/>
                <w:webHidden/>
              </w:rPr>
            </w:r>
            <w:r w:rsidR="00382707">
              <w:rPr>
                <w:noProof/>
                <w:webHidden/>
              </w:rPr>
              <w:fldChar w:fldCharType="separate"/>
            </w:r>
            <w:r w:rsidR="00382707">
              <w:rPr>
                <w:noProof/>
                <w:webHidden/>
              </w:rPr>
              <w:t>4</w:t>
            </w:r>
            <w:r w:rsidR="00382707">
              <w:rPr>
                <w:noProof/>
                <w:webHidden/>
              </w:rPr>
              <w:fldChar w:fldCharType="end"/>
            </w:r>
          </w:hyperlink>
        </w:p>
        <w:p w14:paraId="5C0FEE0F" w14:textId="40E2D0BB" w:rsidR="00382707" w:rsidRDefault="005A1421">
          <w:pPr>
            <w:pStyle w:val="TOC3"/>
            <w:tabs>
              <w:tab w:val="right" w:leader="dot" w:pos="9350"/>
            </w:tabs>
            <w:rPr>
              <w:noProof/>
              <w:kern w:val="2"/>
              <w:sz w:val="22"/>
              <w:szCs w:val="22"/>
              <w:lang w:eastAsia="en-US"/>
              <w14:ligatures w14:val="standardContextual"/>
            </w:rPr>
          </w:pPr>
          <w:hyperlink w:anchor="_Toc179806607" w:history="1">
            <w:r w:rsidR="00382707" w:rsidRPr="00E91ECF">
              <w:rPr>
                <w:rStyle w:val="Hyperlink"/>
                <w:noProof/>
              </w:rPr>
              <w:t>Insert Ribbon</w:t>
            </w:r>
            <w:r w:rsidR="00382707">
              <w:rPr>
                <w:noProof/>
                <w:webHidden/>
              </w:rPr>
              <w:tab/>
            </w:r>
            <w:r w:rsidR="00382707">
              <w:rPr>
                <w:noProof/>
                <w:webHidden/>
              </w:rPr>
              <w:fldChar w:fldCharType="begin"/>
            </w:r>
            <w:r w:rsidR="00382707">
              <w:rPr>
                <w:noProof/>
                <w:webHidden/>
              </w:rPr>
              <w:instrText xml:space="preserve"> PAGEREF _Toc179806607 \h </w:instrText>
            </w:r>
            <w:r w:rsidR="00382707">
              <w:rPr>
                <w:noProof/>
                <w:webHidden/>
              </w:rPr>
            </w:r>
            <w:r w:rsidR="00382707">
              <w:rPr>
                <w:noProof/>
                <w:webHidden/>
              </w:rPr>
              <w:fldChar w:fldCharType="separate"/>
            </w:r>
            <w:r w:rsidR="00382707">
              <w:rPr>
                <w:noProof/>
                <w:webHidden/>
              </w:rPr>
              <w:t>4</w:t>
            </w:r>
            <w:r w:rsidR="00382707">
              <w:rPr>
                <w:noProof/>
                <w:webHidden/>
              </w:rPr>
              <w:fldChar w:fldCharType="end"/>
            </w:r>
          </w:hyperlink>
        </w:p>
        <w:p w14:paraId="6A2C9D13" w14:textId="23A831B9" w:rsidR="00382707" w:rsidRDefault="005A1421">
          <w:pPr>
            <w:pStyle w:val="TOC3"/>
            <w:tabs>
              <w:tab w:val="right" w:leader="dot" w:pos="9350"/>
            </w:tabs>
            <w:rPr>
              <w:noProof/>
              <w:kern w:val="2"/>
              <w:sz w:val="22"/>
              <w:szCs w:val="22"/>
              <w:lang w:eastAsia="en-US"/>
              <w14:ligatures w14:val="standardContextual"/>
            </w:rPr>
          </w:pPr>
          <w:hyperlink w:anchor="_Toc179806608" w:history="1">
            <w:r w:rsidR="00382707" w:rsidRPr="00E91ECF">
              <w:rPr>
                <w:rStyle w:val="Hyperlink"/>
                <w:noProof/>
              </w:rPr>
              <w:t>Shapes Tool</w:t>
            </w:r>
            <w:r w:rsidR="00382707">
              <w:rPr>
                <w:noProof/>
                <w:webHidden/>
              </w:rPr>
              <w:tab/>
            </w:r>
            <w:r w:rsidR="00382707">
              <w:rPr>
                <w:noProof/>
                <w:webHidden/>
              </w:rPr>
              <w:fldChar w:fldCharType="begin"/>
            </w:r>
            <w:r w:rsidR="00382707">
              <w:rPr>
                <w:noProof/>
                <w:webHidden/>
              </w:rPr>
              <w:instrText xml:space="preserve"> PAGEREF _Toc179806608 \h </w:instrText>
            </w:r>
            <w:r w:rsidR="00382707">
              <w:rPr>
                <w:noProof/>
                <w:webHidden/>
              </w:rPr>
            </w:r>
            <w:r w:rsidR="00382707">
              <w:rPr>
                <w:noProof/>
                <w:webHidden/>
              </w:rPr>
              <w:fldChar w:fldCharType="separate"/>
            </w:r>
            <w:r w:rsidR="00382707">
              <w:rPr>
                <w:noProof/>
                <w:webHidden/>
              </w:rPr>
              <w:t>5</w:t>
            </w:r>
            <w:r w:rsidR="00382707">
              <w:rPr>
                <w:noProof/>
                <w:webHidden/>
              </w:rPr>
              <w:fldChar w:fldCharType="end"/>
            </w:r>
          </w:hyperlink>
        </w:p>
        <w:p w14:paraId="4C92C3C2" w14:textId="36500333" w:rsidR="00382707" w:rsidRDefault="005A1421">
          <w:pPr>
            <w:pStyle w:val="TOC3"/>
            <w:tabs>
              <w:tab w:val="right" w:leader="dot" w:pos="9350"/>
            </w:tabs>
            <w:rPr>
              <w:noProof/>
              <w:kern w:val="2"/>
              <w:sz w:val="22"/>
              <w:szCs w:val="22"/>
              <w:lang w:eastAsia="en-US"/>
              <w14:ligatures w14:val="standardContextual"/>
            </w:rPr>
          </w:pPr>
          <w:hyperlink w:anchor="_Toc179806609" w:history="1">
            <w:r w:rsidR="00382707" w:rsidRPr="00E91ECF">
              <w:rPr>
                <w:rStyle w:val="Hyperlink"/>
                <w:noProof/>
              </w:rPr>
              <w:t>Shape Format Tab</w:t>
            </w:r>
            <w:r w:rsidR="00382707">
              <w:rPr>
                <w:noProof/>
                <w:webHidden/>
              </w:rPr>
              <w:tab/>
            </w:r>
            <w:r w:rsidR="00382707">
              <w:rPr>
                <w:noProof/>
                <w:webHidden/>
              </w:rPr>
              <w:fldChar w:fldCharType="begin"/>
            </w:r>
            <w:r w:rsidR="00382707">
              <w:rPr>
                <w:noProof/>
                <w:webHidden/>
              </w:rPr>
              <w:instrText xml:space="preserve"> PAGEREF _Toc179806609 \h </w:instrText>
            </w:r>
            <w:r w:rsidR="00382707">
              <w:rPr>
                <w:noProof/>
                <w:webHidden/>
              </w:rPr>
            </w:r>
            <w:r w:rsidR="00382707">
              <w:rPr>
                <w:noProof/>
                <w:webHidden/>
              </w:rPr>
              <w:fldChar w:fldCharType="separate"/>
            </w:r>
            <w:r w:rsidR="00382707">
              <w:rPr>
                <w:noProof/>
                <w:webHidden/>
              </w:rPr>
              <w:t>7</w:t>
            </w:r>
            <w:r w:rsidR="00382707">
              <w:rPr>
                <w:noProof/>
                <w:webHidden/>
              </w:rPr>
              <w:fldChar w:fldCharType="end"/>
            </w:r>
          </w:hyperlink>
        </w:p>
        <w:p w14:paraId="356CCBDC" w14:textId="052AD928" w:rsidR="00382707" w:rsidRDefault="005A1421">
          <w:pPr>
            <w:pStyle w:val="TOC3"/>
            <w:tabs>
              <w:tab w:val="right" w:leader="dot" w:pos="9350"/>
            </w:tabs>
            <w:rPr>
              <w:noProof/>
              <w:kern w:val="2"/>
              <w:sz w:val="22"/>
              <w:szCs w:val="22"/>
              <w:lang w:eastAsia="en-US"/>
              <w14:ligatures w14:val="standardContextual"/>
            </w:rPr>
          </w:pPr>
          <w:hyperlink w:anchor="_Toc179806610" w:history="1">
            <w:r w:rsidR="00382707" w:rsidRPr="00E91ECF">
              <w:rPr>
                <w:rStyle w:val="Hyperlink"/>
                <w:noProof/>
              </w:rPr>
              <w:t>Shape Styles</w:t>
            </w:r>
            <w:r w:rsidR="00382707">
              <w:rPr>
                <w:noProof/>
                <w:webHidden/>
              </w:rPr>
              <w:tab/>
            </w:r>
            <w:r w:rsidR="00382707">
              <w:rPr>
                <w:noProof/>
                <w:webHidden/>
              </w:rPr>
              <w:fldChar w:fldCharType="begin"/>
            </w:r>
            <w:r w:rsidR="00382707">
              <w:rPr>
                <w:noProof/>
                <w:webHidden/>
              </w:rPr>
              <w:instrText xml:space="preserve"> PAGEREF _Toc179806610 \h </w:instrText>
            </w:r>
            <w:r w:rsidR="00382707">
              <w:rPr>
                <w:noProof/>
                <w:webHidden/>
              </w:rPr>
            </w:r>
            <w:r w:rsidR="00382707">
              <w:rPr>
                <w:noProof/>
                <w:webHidden/>
              </w:rPr>
              <w:fldChar w:fldCharType="separate"/>
            </w:r>
            <w:r w:rsidR="00382707">
              <w:rPr>
                <w:noProof/>
                <w:webHidden/>
              </w:rPr>
              <w:t>7</w:t>
            </w:r>
            <w:r w:rsidR="00382707">
              <w:rPr>
                <w:noProof/>
                <w:webHidden/>
              </w:rPr>
              <w:fldChar w:fldCharType="end"/>
            </w:r>
          </w:hyperlink>
        </w:p>
        <w:p w14:paraId="29D57D5B" w14:textId="38335FD4" w:rsidR="00382707" w:rsidRDefault="005A1421">
          <w:pPr>
            <w:pStyle w:val="TOC3"/>
            <w:tabs>
              <w:tab w:val="right" w:leader="dot" w:pos="9350"/>
            </w:tabs>
            <w:rPr>
              <w:noProof/>
              <w:kern w:val="2"/>
              <w:sz w:val="22"/>
              <w:szCs w:val="22"/>
              <w:lang w:eastAsia="en-US"/>
              <w14:ligatures w14:val="standardContextual"/>
            </w:rPr>
          </w:pPr>
          <w:hyperlink w:anchor="_Toc179806611" w:history="1">
            <w:r w:rsidR="00382707" w:rsidRPr="00E91ECF">
              <w:rPr>
                <w:rStyle w:val="Hyperlink"/>
                <w:noProof/>
              </w:rPr>
              <w:t>Shape Styles: Shape Fill</w:t>
            </w:r>
            <w:r w:rsidR="00382707">
              <w:rPr>
                <w:noProof/>
                <w:webHidden/>
              </w:rPr>
              <w:tab/>
            </w:r>
            <w:r w:rsidR="00382707">
              <w:rPr>
                <w:noProof/>
                <w:webHidden/>
              </w:rPr>
              <w:fldChar w:fldCharType="begin"/>
            </w:r>
            <w:r w:rsidR="00382707">
              <w:rPr>
                <w:noProof/>
                <w:webHidden/>
              </w:rPr>
              <w:instrText xml:space="preserve"> PAGEREF _Toc179806611 \h </w:instrText>
            </w:r>
            <w:r w:rsidR="00382707">
              <w:rPr>
                <w:noProof/>
                <w:webHidden/>
              </w:rPr>
            </w:r>
            <w:r w:rsidR="00382707">
              <w:rPr>
                <w:noProof/>
                <w:webHidden/>
              </w:rPr>
              <w:fldChar w:fldCharType="separate"/>
            </w:r>
            <w:r w:rsidR="00382707">
              <w:rPr>
                <w:noProof/>
                <w:webHidden/>
              </w:rPr>
              <w:t>8</w:t>
            </w:r>
            <w:r w:rsidR="00382707">
              <w:rPr>
                <w:noProof/>
                <w:webHidden/>
              </w:rPr>
              <w:fldChar w:fldCharType="end"/>
            </w:r>
          </w:hyperlink>
        </w:p>
        <w:p w14:paraId="7E36DC01" w14:textId="4C87DDA6" w:rsidR="00382707" w:rsidRDefault="005A1421">
          <w:pPr>
            <w:pStyle w:val="TOC3"/>
            <w:tabs>
              <w:tab w:val="right" w:leader="dot" w:pos="9350"/>
            </w:tabs>
            <w:rPr>
              <w:noProof/>
              <w:kern w:val="2"/>
              <w:sz w:val="22"/>
              <w:szCs w:val="22"/>
              <w:lang w:eastAsia="en-US"/>
              <w14:ligatures w14:val="standardContextual"/>
            </w:rPr>
          </w:pPr>
          <w:hyperlink w:anchor="_Toc179806612" w:history="1">
            <w:r w:rsidR="00382707" w:rsidRPr="00E91ECF">
              <w:rPr>
                <w:rStyle w:val="Hyperlink"/>
                <w:noProof/>
              </w:rPr>
              <w:t>Shape Fill → Pattern Fill</w:t>
            </w:r>
            <w:r w:rsidR="00382707">
              <w:rPr>
                <w:noProof/>
                <w:webHidden/>
              </w:rPr>
              <w:tab/>
            </w:r>
            <w:r w:rsidR="00382707">
              <w:rPr>
                <w:noProof/>
                <w:webHidden/>
              </w:rPr>
              <w:fldChar w:fldCharType="begin"/>
            </w:r>
            <w:r w:rsidR="00382707">
              <w:rPr>
                <w:noProof/>
                <w:webHidden/>
              </w:rPr>
              <w:instrText xml:space="preserve"> PAGEREF _Toc179806612 \h </w:instrText>
            </w:r>
            <w:r w:rsidR="00382707">
              <w:rPr>
                <w:noProof/>
                <w:webHidden/>
              </w:rPr>
            </w:r>
            <w:r w:rsidR="00382707">
              <w:rPr>
                <w:noProof/>
                <w:webHidden/>
              </w:rPr>
              <w:fldChar w:fldCharType="separate"/>
            </w:r>
            <w:r w:rsidR="00382707">
              <w:rPr>
                <w:noProof/>
                <w:webHidden/>
              </w:rPr>
              <w:t>9</w:t>
            </w:r>
            <w:r w:rsidR="00382707">
              <w:rPr>
                <w:noProof/>
                <w:webHidden/>
              </w:rPr>
              <w:fldChar w:fldCharType="end"/>
            </w:r>
          </w:hyperlink>
        </w:p>
        <w:p w14:paraId="19A30B4D" w14:textId="73D64103" w:rsidR="00382707" w:rsidRDefault="005A1421">
          <w:pPr>
            <w:pStyle w:val="TOC3"/>
            <w:tabs>
              <w:tab w:val="right" w:leader="dot" w:pos="9350"/>
            </w:tabs>
            <w:rPr>
              <w:noProof/>
              <w:kern w:val="2"/>
              <w:sz w:val="22"/>
              <w:szCs w:val="22"/>
              <w:lang w:eastAsia="en-US"/>
              <w14:ligatures w14:val="standardContextual"/>
            </w:rPr>
          </w:pPr>
          <w:hyperlink w:anchor="_Toc179806613" w:history="1">
            <w:r w:rsidR="00382707" w:rsidRPr="00E91ECF">
              <w:rPr>
                <w:rStyle w:val="Hyperlink"/>
                <w:noProof/>
              </w:rPr>
              <w:t>Shape Outline → Weight</w:t>
            </w:r>
            <w:r w:rsidR="00382707">
              <w:rPr>
                <w:noProof/>
                <w:webHidden/>
              </w:rPr>
              <w:tab/>
            </w:r>
            <w:r w:rsidR="00382707">
              <w:rPr>
                <w:noProof/>
                <w:webHidden/>
              </w:rPr>
              <w:fldChar w:fldCharType="begin"/>
            </w:r>
            <w:r w:rsidR="00382707">
              <w:rPr>
                <w:noProof/>
                <w:webHidden/>
              </w:rPr>
              <w:instrText xml:space="preserve"> PAGEREF _Toc179806613 \h </w:instrText>
            </w:r>
            <w:r w:rsidR="00382707">
              <w:rPr>
                <w:noProof/>
                <w:webHidden/>
              </w:rPr>
            </w:r>
            <w:r w:rsidR="00382707">
              <w:rPr>
                <w:noProof/>
                <w:webHidden/>
              </w:rPr>
              <w:fldChar w:fldCharType="separate"/>
            </w:r>
            <w:r w:rsidR="00382707">
              <w:rPr>
                <w:noProof/>
                <w:webHidden/>
              </w:rPr>
              <w:t>10</w:t>
            </w:r>
            <w:r w:rsidR="00382707">
              <w:rPr>
                <w:noProof/>
                <w:webHidden/>
              </w:rPr>
              <w:fldChar w:fldCharType="end"/>
            </w:r>
          </w:hyperlink>
        </w:p>
        <w:p w14:paraId="1EF5430B" w14:textId="44DCB8FC" w:rsidR="00382707" w:rsidRDefault="005A1421">
          <w:pPr>
            <w:pStyle w:val="TOC3"/>
            <w:tabs>
              <w:tab w:val="right" w:leader="dot" w:pos="9350"/>
            </w:tabs>
            <w:rPr>
              <w:noProof/>
              <w:kern w:val="2"/>
              <w:sz w:val="22"/>
              <w:szCs w:val="22"/>
              <w:lang w:eastAsia="en-US"/>
              <w14:ligatures w14:val="standardContextual"/>
            </w:rPr>
          </w:pPr>
          <w:hyperlink w:anchor="_Toc179806614" w:history="1">
            <w:r w:rsidR="00382707" w:rsidRPr="00E91ECF">
              <w:rPr>
                <w:rStyle w:val="Hyperlink"/>
                <w:noProof/>
              </w:rPr>
              <w:t>Shape Height and Width</w:t>
            </w:r>
            <w:r w:rsidR="00382707">
              <w:rPr>
                <w:noProof/>
                <w:webHidden/>
              </w:rPr>
              <w:tab/>
            </w:r>
            <w:r w:rsidR="00382707">
              <w:rPr>
                <w:noProof/>
                <w:webHidden/>
              </w:rPr>
              <w:fldChar w:fldCharType="begin"/>
            </w:r>
            <w:r w:rsidR="00382707">
              <w:rPr>
                <w:noProof/>
                <w:webHidden/>
              </w:rPr>
              <w:instrText xml:space="preserve"> PAGEREF _Toc179806614 \h </w:instrText>
            </w:r>
            <w:r w:rsidR="00382707">
              <w:rPr>
                <w:noProof/>
                <w:webHidden/>
              </w:rPr>
            </w:r>
            <w:r w:rsidR="00382707">
              <w:rPr>
                <w:noProof/>
                <w:webHidden/>
              </w:rPr>
              <w:fldChar w:fldCharType="separate"/>
            </w:r>
            <w:r w:rsidR="00382707">
              <w:rPr>
                <w:noProof/>
                <w:webHidden/>
              </w:rPr>
              <w:t>11</w:t>
            </w:r>
            <w:r w:rsidR="00382707">
              <w:rPr>
                <w:noProof/>
                <w:webHidden/>
              </w:rPr>
              <w:fldChar w:fldCharType="end"/>
            </w:r>
          </w:hyperlink>
        </w:p>
        <w:p w14:paraId="4219CE12" w14:textId="3EBA1589" w:rsidR="00382707" w:rsidRDefault="005A1421">
          <w:pPr>
            <w:pStyle w:val="TOC3"/>
            <w:tabs>
              <w:tab w:val="right" w:leader="dot" w:pos="9350"/>
            </w:tabs>
            <w:rPr>
              <w:noProof/>
              <w:kern w:val="2"/>
              <w:sz w:val="22"/>
              <w:szCs w:val="22"/>
              <w:lang w:eastAsia="en-US"/>
              <w14:ligatures w14:val="standardContextual"/>
            </w:rPr>
          </w:pPr>
          <w:hyperlink w:anchor="_Toc179806615" w:history="1">
            <w:r w:rsidR="00382707" w:rsidRPr="00E91ECF">
              <w:rPr>
                <w:rStyle w:val="Hyperlink"/>
                <w:noProof/>
              </w:rPr>
              <w:t>Arrows</w:t>
            </w:r>
            <w:r w:rsidR="00382707">
              <w:rPr>
                <w:noProof/>
                <w:webHidden/>
              </w:rPr>
              <w:tab/>
            </w:r>
            <w:r w:rsidR="00382707">
              <w:rPr>
                <w:noProof/>
                <w:webHidden/>
              </w:rPr>
              <w:fldChar w:fldCharType="begin"/>
            </w:r>
            <w:r w:rsidR="00382707">
              <w:rPr>
                <w:noProof/>
                <w:webHidden/>
              </w:rPr>
              <w:instrText xml:space="preserve"> PAGEREF _Toc179806615 \h </w:instrText>
            </w:r>
            <w:r w:rsidR="00382707">
              <w:rPr>
                <w:noProof/>
                <w:webHidden/>
              </w:rPr>
            </w:r>
            <w:r w:rsidR="00382707">
              <w:rPr>
                <w:noProof/>
                <w:webHidden/>
              </w:rPr>
              <w:fldChar w:fldCharType="separate"/>
            </w:r>
            <w:r w:rsidR="00382707">
              <w:rPr>
                <w:noProof/>
                <w:webHidden/>
              </w:rPr>
              <w:t>11</w:t>
            </w:r>
            <w:r w:rsidR="00382707">
              <w:rPr>
                <w:noProof/>
                <w:webHidden/>
              </w:rPr>
              <w:fldChar w:fldCharType="end"/>
            </w:r>
          </w:hyperlink>
        </w:p>
        <w:p w14:paraId="7303508B" w14:textId="266D7AEB" w:rsidR="00382707" w:rsidRDefault="005A1421">
          <w:pPr>
            <w:pStyle w:val="TOC3"/>
            <w:tabs>
              <w:tab w:val="right" w:leader="dot" w:pos="9350"/>
            </w:tabs>
            <w:rPr>
              <w:noProof/>
              <w:kern w:val="2"/>
              <w:sz w:val="22"/>
              <w:szCs w:val="22"/>
              <w:lang w:eastAsia="en-US"/>
              <w14:ligatures w14:val="standardContextual"/>
            </w:rPr>
          </w:pPr>
          <w:hyperlink w:anchor="_Toc179806616" w:history="1">
            <w:r w:rsidR="00382707" w:rsidRPr="00E91ECF">
              <w:rPr>
                <w:rStyle w:val="Hyperlink"/>
                <w:noProof/>
              </w:rPr>
              <w:t>Icons</w:t>
            </w:r>
            <w:r w:rsidR="00382707">
              <w:rPr>
                <w:noProof/>
                <w:webHidden/>
              </w:rPr>
              <w:tab/>
            </w:r>
            <w:r w:rsidR="00382707">
              <w:rPr>
                <w:noProof/>
                <w:webHidden/>
              </w:rPr>
              <w:fldChar w:fldCharType="begin"/>
            </w:r>
            <w:r w:rsidR="00382707">
              <w:rPr>
                <w:noProof/>
                <w:webHidden/>
              </w:rPr>
              <w:instrText xml:space="preserve"> PAGEREF _Toc179806616 \h </w:instrText>
            </w:r>
            <w:r w:rsidR="00382707">
              <w:rPr>
                <w:noProof/>
                <w:webHidden/>
              </w:rPr>
            </w:r>
            <w:r w:rsidR="00382707">
              <w:rPr>
                <w:noProof/>
                <w:webHidden/>
              </w:rPr>
              <w:fldChar w:fldCharType="separate"/>
            </w:r>
            <w:r w:rsidR="00382707">
              <w:rPr>
                <w:noProof/>
                <w:webHidden/>
              </w:rPr>
              <w:t>12</w:t>
            </w:r>
            <w:r w:rsidR="00382707">
              <w:rPr>
                <w:noProof/>
                <w:webHidden/>
              </w:rPr>
              <w:fldChar w:fldCharType="end"/>
            </w:r>
          </w:hyperlink>
        </w:p>
        <w:p w14:paraId="6135D3B0" w14:textId="1BAD8708" w:rsidR="00382707" w:rsidRDefault="005A1421">
          <w:pPr>
            <w:pStyle w:val="TOC3"/>
            <w:tabs>
              <w:tab w:val="right" w:leader="dot" w:pos="9350"/>
            </w:tabs>
            <w:rPr>
              <w:noProof/>
              <w:kern w:val="2"/>
              <w:sz w:val="22"/>
              <w:szCs w:val="22"/>
              <w:lang w:eastAsia="en-US"/>
              <w14:ligatures w14:val="standardContextual"/>
            </w:rPr>
          </w:pPr>
          <w:hyperlink w:anchor="_Toc179806617" w:history="1">
            <w:r w:rsidR="00382707" w:rsidRPr="00E91ECF">
              <w:rPr>
                <w:rStyle w:val="Hyperlink"/>
                <w:noProof/>
              </w:rPr>
              <w:t>Comments Regarding the Use of Icons and Other Prefabricated Images</w:t>
            </w:r>
            <w:r w:rsidR="00382707">
              <w:rPr>
                <w:noProof/>
                <w:webHidden/>
              </w:rPr>
              <w:tab/>
            </w:r>
            <w:r w:rsidR="00382707">
              <w:rPr>
                <w:noProof/>
                <w:webHidden/>
              </w:rPr>
              <w:fldChar w:fldCharType="begin"/>
            </w:r>
            <w:r w:rsidR="00382707">
              <w:rPr>
                <w:noProof/>
                <w:webHidden/>
              </w:rPr>
              <w:instrText xml:space="preserve"> PAGEREF _Toc179806617 \h </w:instrText>
            </w:r>
            <w:r w:rsidR="00382707">
              <w:rPr>
                <w:noProof/>
                <w:webHidden/>
              </w:rPr>
            </w:r>
            <w:r w:rsidR="00382707">
              <w:rPr>
                <w:noProof/>
                <w:webHidden/>
              </w:rPr>
              <w:fldChar w:fldCharType="separate"/>
            </w:r>
            <w:r w:rsidR="00382707">
              <w:rPr>
                <w:noProof/>
                <w:webHidden/>
              </w:rPr>
              <w:t>14</w:t>
            </w:r>
            <w:r w:rsidR="00382707">
              <w:rPr>
                <w:noProof/>
                <w:webHidden/>
              </w:rPr>
              <w:fldChar w:fldCharType="end"/>
            </w:r>
          </w:hyperlink>
        </w:p>
        <w:p w14:paraId="6906F60E" w14:textId="72F5B99A" w:rsidR="00382707" w:rsidRDefault="005A1421">
          <w:pPr>
            <w:pStyle w:val="TOC3"/>
            <w:tabs>
              <w:tab w:val="right" w:leader="dot" w:pos="9350"/>
            </w:tabs>
            <w:rPr>
              <w:noProof/>
              <w:kern w:val="2"/>
              <w:sz w:val="22"/>
              <w:szCs w:val="22"/>
              <w:lang w:eastAsia="en-US"/>
              <w14:ligatures w14:val="standardContextual"/>
            </w:rPr>
          </w:pPr>
          <w:hyperlink w:anchor="_Toc179806618" w:history="1">
            <w:r w:rsidR="00382707" w:rsidRPr="00E91ECF">
              <w:rPr>
                <w:rStyle w:val="Hyperlink"/>
                <w:noProof/>
              </w:rPr>
              <w:t>Other Types of Images</w:t>
            </w:r>
            <w:r w:rsidR="00382707">
              <w:rPr>
                <w:noProof/>
                <w:webHidden/>
              </w:rPr>
              <w:tab/>
            </w:r>
            <w:r w:rsidR="00382707">
              <w:rPr>
                <w:noProof/>
                <w:webHidden/>
              </w:rPr>
              <w:fldChar w:fldCharType="begin"/>
            </w:r>
            <w:r w:rsidR="00382707">
              <w:rPr>
                <w:noProof/>
                <w:webHidden/>
              </w:rPr>
              <w:instrText xml:space="preserve"> PAGEREF _Toc179806618 \h </w:instrText>
            </w:r>
            <w:r w:rsidR="00382707">
              <w:rPr>
                <w:noProof/>
                <w:webHidden/>
              </w:rPr>
            </w:r>
            <w:r w:rsidR="00382707">
              <w:rPr>
                <w:noProof/>
                <w:webHidden/>
              </w:rPr>
              <w:fldChar w:fldCharType="separate"/>
            </w:r>
            <w:r w:rsidR="00382707">
              <w:rPr>
                <w:noProof/>
                <w:webHidden/>
              </w:rPr>
              <w:t>14</w:t>
            </w:r>
            <w:r w:rsidR="00382707">
              <w:rPr>
                <w:noProof/>
                <w:webHidden/>
              </w:rPr>
              <w:fldChar w:fldCharType="end"/>
            </w:r>
          </w:hyperlink>
        </w:p>
        <w:p w14:paraId="4B1A5F3C" w14:textId="160B644D" w:rsidR="00382707" w:rsidRDefault="005A1421">
          <w:pPr>
            <w:pStyle w:val="TOC3"/>
            <w:tabs>
              <w:tab w:val="right" w:leader="dot" w:pos="9350"/>
            </w:tabs>
            <w:rPr>
              <w:noProof/>
              <w:kern w:val="2"/>
              <w:sz w:val="22"/>
              <w:szCs w:val="22"/>
              <w:lang w:eastAsia="en-US"/>
              <w14:ligatures w14:val="standardContextual"/>
            </w:rPr>
          </w:pPr>
          <w:hyperlink w:anchor="_Toc179806619" w:history="1">
            <w:r w:rsidR="00382707" w:rsidRPr="00E91ECF">
              <w:rPr>
                <w:rStyle w:val="Hyperlink"/>
                <w:noProof/>
              </w:rPr>
              <w:t>Text Wrapping</w:t>
            </w:r>
            <w:r w:rsidR="00382707">
              <w:rPr>
                <w:noProof/>
                <w:webHidden/>
              </w:rPr>
              <w:tab/>
            </w:r>
            <w:r w:rsidR="00382707">
              <w:rPr>
                <w:noProof/>
                <w:webHidden/>
              </w:rPr>
              <w:fldChar w:fldCharType="begin"/>
            </w:r>
            <w:r w:rsidR="00382707">
              <w:rPr>
                <w:noProof/>
                <w:webHidden/>
              </w:rPr>
              <w:instrText xml:space="preserve"> PAGEREF _Toc179806619 \h </w:instrText>
            </w:r>
            <w:r w:rsidR="00382707">
              <w:rPr>
                <w:noProof/>
                <w:webHidden/>
              </w:rPr>
            </w:r>
            <w:r w:rsidR="00382707">
              <w:rPr>
                <w:noProof/>
                <w:webHidden/>
              </w:rPr>
              <w:fldChar w:fldCharType="separate"/>
            </w:r>
            <w:r w:rsidR="00382707">
              <w:rPr>
                <w:noProof/>
                <w:webHidden/>
              </w:rPr>
              <w:t>15</w:t>
            </w:r>
            <w:r w:rsidR="00382707">
              <w:rPr>
                <w:noProof/>
                <w:webHidden/>
              </w:rPr>
              <w:fldChar w:fldCharType="end"/>
            </w:r>
          </w:hyperlink>
        </w:p>
        <w:p w14:paraId="4DC46D11" w14:textId="13C7A8C0" w:rsidR="00382707" w:rsidRDefault="005A1421">
          <w:pPr>
            <w:pStyle w:val="TOC3"/>
            <w:tabs>
              <w:tab w:val="right" w:leader="dot" w:pos="9350"/>
            </w:tabs>
            <w:rPr>
              <w:noProof/>
              <w:kern w:val="2"/>
              <w:sz w:val="22"/>
              <w:szCs w:val="22"/>
              <w:lang w:eastAsia="en-US"/>
              <w14:ligatures w14:val="standardContextual"/>
            </w:rPr>
          </w:pPr>
          <w:hyperlink w:anchor="_Toc179806620" w:history="1">
            <w:r w:rsidR="00382707" w:rsidRPr="00E91ECF">
              <w:rPr>
                <w:rStyle w:val="Hyperlink"/>
                <w:noProof/>
              </w:rPr>
              <w:t>Grouping Objects</w:t>
            </w:r>
            <w:r w:rsidR="00382707">
              <w:rPr>
                <w:noProof/>
                <w:webHidden/>
              </w:rPr>
              <w:tab/>
            </w:r>
            <w:r w:rsidR="00382707">
              <w:rPr>
                <w:noProof/>
                <w:webHidden/>
              </w:rPr>
              <w:fldChar w:fldCharType="begin"/>
            </w:r>
            <w:r w:rsidR="00382707">
              <w:rPr>
                <w:noProof/>
                <w:webHidden/>
              </w:rPr>
              <w:instrText xml:space="preserve"> PAGEREF _Toc179806620 \h </w:instrText>
            </w:r>
            <w:r w:rsidR="00382707">
              <w:rPr>
                <w:noProof/>
                <w:webHidden/>
              </w:rPr>
            </w:r>
            <w:r w:rsidR="00382707">
              <w:rPr>
                <w:noProof/>
                <w:webHidden/>
              </w:rPr>
              <w:fldChar w:fldCharType="separate"/>
            </w:r>
            <w:r w:rsidR="00382707">
              <w:rPr>
                <w:noProof/>
                <w:webHidden/>
              </w:rPr>
              <w:t>15</w:t>
            </w:r>
            <w:r w:rsidR="00382707">
              <w:rPr>
                <w:noProof/>
                <w:webHidden/>
              </w:rPr>
              <w:fldChar w:fldCharType="end"/>
            </w:r>
          </w:hyperlink>
        </w:p>
        <w:p w14:paraId="03991114" w14:textId="3D7BF395" w:rsidR="00382707" w:rsidRDefault="005A1421">
          <w:pPr>
            <w:pStyle w:val="TOC3"/>
            <w:tabs>
              <w:tab w:val="right" w:leader="dot" w:pos="9350"/>
            </w:tabs>
            <w:rPr>
              <w:noProof/>
              <w:kern w:val="2"/>
              <w:sz w:val="22"/>
              <w:szCs w:val="22"/>
              <w:lang w:eastAsia="en-US"/>
              <w14:ligatures w14:val="standardContextual"/>
            </w:rPr>
          </w:pPr>
          <w:hyperlink w:anchor="_Toc179806621" w:history="1">
            <w:r w:rsidR="00382707" w:rsidRPr="00E91ECF">
              <w:rPr>
                <w:rStyle w:val="Hyperlink"/>
                <w:noProof/>
              </w:rPr>
              <w:t>Using the MS Word Graphic Template</w:t>
            </w:r>
            <w:r w:rsidR="00382707">
              <w:rPr>
                <w:noProof/>
                <w:webHidden/>
              </w:rPr>
              <w:tab/>
            </w:r>
            <w:r w:rsidR="00382707">
              <w:rPr>
                <w:noProof/>
                <w:webHidden/>
              </w:rPr>
              <w:fldChar w:fldCharType="begin"/>
            </w:r>
            <w:r w:rsidR="00382707">
              <w:rPr>
                <w:noProof/>
                <w:webHidden/>
              </w:rPr>
              <w:instrText xml:space="preserve"> PAGEREF _Toc179806621 \h </w:instrText>
            </w:r>
            <w:r w:rsidR="00382707">
              <w:rPr>
                <w:noProof/>
                <w:webHidden/>
              </w:rPr>
            </w:r>
            <w:r w:rsidR="00382707">
              <w:rPr>
                <w:noProof/>
                <w:webHidden/>
              </w:rPr>
              <w:fldChar w:fldCharType="separate"/>
            </w:r>
            <w:r w:rsidR="00382707">
              <w:rPr>
                <w:noProof/>
                <w:webHidden/>
              </w:rPr>
              <w:t>15</w:t>
            </w:r>
            <w:r w:rsidR="00382707">
              <w:rPr>
                <w:noProof/>
                <w:webHidden/>
              </w:rPr>
              <w:fldChar w:fldCharType="end"/>
            </w:r>
          </w:hyperlink>
        </w:p>
        <w:p w14:paraId="2230CEF6" w14:textId="4EB00738" w:rsidR="00382707" w:rsidRDefault="005A1421">
          <w:pPr>
            <w:pStyle w:val="TOC3"/>
            <w:tabs>
              <w:tab w:val="right" w:leader="dot" w:pos="9350"/>
            </w:tabs>
            <w:rPr>
              <w:noProof/>
              <w:kern w:val="2"/>
              <w:sz w:val="22"/>
              <w:szCs w:val="22"/>
              <w:lang w:eastAsia="en-US"/>
              <w14:ligatures w14:val="standardContextual"/>
            </w:rPr>
          </w:pPr>
          <w:hyperlink w:anchor="_Toc179806622" w:history="1">
            <w:r w:rsidR="00382707" w:rsidRPr="00E91ECF">
              <w:rPr>
                <w:rStyle w:val="Hyperlink"/>
                <w:noProof/>
              </w:rPr>
              <w:t>Blank Space</w:t>
            </w:r>
            <w:r w:rsidR="00382707">
              <w:rPr>
                <w:noProof/>
                <w:webHidden/>
              </w:rPr>
              <w:tab/>
            </w:r>
            <w:r w:rsidR="00382707">
              <w:rPr>
                <w:noProof/>
                <w:webHidden/>
              </w:rPr>
              <w:fldChar w:fldCharType="begin"/>
            </w:r>
            <w:r w:rsidR="00382707">
              <w:rPr>
                <w:noProof/>
                <w:webHidden/>
              </w:rPr>
              <w:instrText xml:space="preserve"> PAGEREF _Toc179806622 \h </w:instrText>
            </w:r>
            <w:r w:rsidR="00382707">
              <w:rPr>
                <w:noProof/>
                <w:webHidden/>
              </w:rPr>
            </w:r>
            <w:r w:rsidR="00382707">
              <w:rPr>
                <w:noProof/>
                <w:webHidden/>
              </w:rPr>
              <w:fldChar w:fldCharType="separate"/>
            </w:r>
            <w:r w:rsidR="00382707">
              <w:rPr>
                <w:noProof/>
                <w:webHidden/>
              </w:rPr>
              <w:t>16</w:t>
            </w:r>
            <w:r w:rsidR="00382707">
              <w:rPr>
                <w:noProof/>
                <w:webHidden/>
              </w:rPr>
              <w:fldChar w:fldCharType="end"/>
            </w:r>
          </w:hyperlink>
        </w:p>
        <w:p w14:paraId="45806AAA" w14:textId="4EC4D2DB" w:rsidR="00382707" w:rsidRDefault="005A1421">
          <w:pPr>
            <w:pStyle w:val="TOC3"/>
            <w:tabs>
              <w:tab w:val="right" w:leader="dot" w:pos="9350"/>
            </w:tabs>
            <w:rPr>
              <w:noProof/>
              <w:kern w:val="2"/>
              <w:sz w:val="22"/>
              <w:szCs w:val="22"/>
              <w:lang w:eastAsia="en-US"/>
              <w14:ligatures w14:val="standardContextual"/>
            </w:rPr>
          </w:pPr>
          <w:hyperlink w:anchor="_Toc179806623" w:history="1">
            <w:r w:rsidR="00382707" w:rsidRPr="00E91ECF">
              <w:rPr>
                <w:rStyle w:val="Hyperlink"/>
                <w:noProof/>
              </w:rPr>
              <w:t>Elements That Cross: Examples</w:t>
            </w:r>
            <w:r w:rsidR="00382707">
              <w:rPr>
                <w:noProof/>
                <w:webHidden/>
              </w:rPr>
              <w:tab/>
            </w:r>
            <w:r w:rsidR="00382707">
              <w:rPr>
                <w:noProof/>
                <w:webHidden/>
              </w:rPr>
              <w:fldChar w:fldCharType="begin"/>
            </w:r>
            <w:r w:rsidR="00382707">
              <w:rPr>
                <w:noProof/>
                <w:webHidden/>
              </w:rPr>
              <w:instrText xml:space="preserve"> PAGEREF _Toc179806623 \h </w:instrText>
            </w:r>
            <w:r w:rsidR="00382707">
              <w:rPr>
                <w:noProof/>
                <w:webHidden/>
              </w:rPr>
            </w:r>
            <w:r w:rsidR="00382707">
              <w:rPr>
                <w:noProof/>
                <w:webHidden/>
              </w:rPr>
              <w:fldChar w:fldCharType="separate"/>
            </w:r>
            <w:r w:rsidR="00382707">
              <w:rPr>
                <w:noProof/>
                <w:webHidden/>
              </w:rPr>
              <w:t>16</w:t>
            </w:r>
            <w:r w:rsidR="00382707">
              <w:rPr>
                <w:noProof/>
                <w:webHidden/>
              </w:rPr>
              <w:fldChar w:fldCharType="end"/>
            </w:r>
          </w:hyperlink>
        </w:p>
        <w:p w14:paraId="6A88D78B" w14:textId="4E7D7C4E" w:rsidR="00382707" w:rsidRDefault="005A1421">
          <w:pPr>
            <w:pStyle w:val="TOC2"/>
            <w:tabs>
              <w:tab w:val="right" w:leader="dot" w:pos="9350"/>
            </w:tabs>
            <w:rPr>
              <w:noProof/>
              <w:kern w:val="2"/>
              <w:sz w:val="22"/>
              <w:szCs w:val="22"/>
              <w:lang w:eastAsia="en-US"/>
              <w14:ligatures w14:val="standardContextual"/>
            </w:rPr>
          </w:pPr>
          <w:hyperlink w:anchor="_Toc179806624" w:history="1">
            <w:r w:rsidR="00382707" w:rsidRPr="00E91ECF">
              <w:rPr>
                <w:rStyle w:val="Hyperlink"/>
                <w:noProof/>
              </w:rPr>
              <w:t>Braille Labels</w:t>
            </w:r>
            <w:r w:rsidR="00382707">
              <w:rPr>
                <w:noProof/>
                <w:webHidden/>
              </w:rPr>
              <w:tab/>
            </w:r>
            <w:r w:rsidR="00382707">
              <w:rPr>
                <w:noProof/>
                <w:webHidden/>
              </w:rPr>
              <w:fldChar w:fldCharType="begin"/>
            </w:r>
            <w:r w:rsidR="00382707">
              <w:rPr>
                <w:noProof/>
                <w:webHidden/>
              </w:rPr>
              <w:instrText xml:space="preserve"> PAGEREF _Toc179806624 \h </w:instrText>
            </w:r>
            <w:r w:rsidR="00382707">
              <w:rPr>
                <w:noProof/>
                <w:webHidden/>
              </w:rPr>
            </w:r>
            <w:r w:rsidR="00382707">
              <w:rPr>
                <w:noProof/>
                <w:webHidden/>
              </w:rPr>
              <w:fldChar w:fldCharType="separate"/>
            </w:r>
            <w:r w:rsidR="00382707">
              <w:rPr>
                <w:noProof/>
                <w:webHidden/>
              </w:rPr>
              <w:t>17</w:t>
            </w:r>
            <w:r w:rsidR="00382707">
              <w:rPr>
                <w:noProof/>
                <w:webHidden/>
              </w:rPr>
              <w:fldChar w:fldCharType="end"/>
            </w:r>
          </w:hyperlink>
        </w:p>
        <w:p w14:paraId="1EC1DCE5" w14:textId="77A557E2" w:rsidR="00382707" w:rsidRDefault="005A1421">
          <w:pPr>
            <w:pStyle w:val="TOC3"/>
            <w:tabs>
              <w:tab w:val="right" w:leader="dot" w:pos="9350"/>
            </w:tabs>
            <w:rPr>
              <w:noProof/>
              <w:kern w:val="2"/>
              <w:sz w:val="22"/>
              <w:szCs w:val="22"/>
              <w:lang w:eastAsia="en-US"/>
              <w14:ligatures w14:val="standardContextual"/>
            </w:rPr>
          </w:pPr>
          <w:hyperlink w:anchor="_Toc179806625" w:history="1">
            <w:r w:rsidR="00382707" w:rsidRPr="00E91ECF">
              <w:rPr>
                <w:rStyle w:val="Hyperlink"/>
                <w:noProof/>
              </w:rPr>
              <w:t>Braille Labels: Uncontracted</w:t>
            </w:r>
            <w:r w:rsidR="00382707">
              <w:rPr>
                <w:noProof/>
                <w:webHidden/>
              </w:rPr>
              <w:tab/>
            </w:r>
            <w:r w:rsidR="00382707">
              <w:rPr>
                <w:noProof/>
                <w:webHidden/>
              </w:rPr>
              <w:fldChar w:fldCharType="begin"/>
            </w:r>
            <w:r w:rsidR="00382707">
              <w:rPr>
                <w:noProof/>
                <w:webHidden/>
              </w:rPr>
              <w:instrText xml:space="preserve"> PAGEREF _Toc179806625 \h </w:instrText>
            </w:r>
            <w:r w:rsidR="00382707">
              <w:rPr>
                <w:noProof/>
                <w:webHidden/>
              </w:rPr>
            </w:r>
            <w:r w:rsidR="00382707">
              <w:rPr>
                <w:noProof/>
                <w:webHidden/>
              </w:rPr>
              <w:fldChar w:fldCharType="separate"/>
            </w:r>
            <w:r w:rsidR="00382707">
              <w:rPr>
                <w:noProof/>
                <w:webHidden/>
              </w:rPr>
              <w:t>17</w:t>
            </w:r>
            <w:r w:rsidR="00382707">
              <w:rPr>
                <w:noProof/>
                <w:webHidden/>
              </w:rPr>
              <w:fldChar w:fldCharType="end"/>
            </w:r>
          </w:hyperlink>
        </w:p>
        <w:p w14:paraId="0E43F82A" w14:textId="010BDF4C" w:rsidR="00382707" w:rsidRDefault="005A1421">
          <w:pPr>
            <w:pStyle w:val="TOC3"/>
            <w:tabs>
              <w:tab w:val="right" w:leader="dot" w:pos="9350"/>
            </w:tabs>
            <w:rPr>
              <w:noProof/>
              <w:kern w:val="2"/>
              <w:sz w:val="22"/>
              <w:szCs w:val="22"/>
              <w:lang w:eastAsia="en-US"/>
              <w14:ligatures w14:val="standardContextual"/>
            </w:rPr>
          </w:pPr>
          <w:hyperlink w:anchor="_Toc179806626" w:history="1">
            <w:r w:rsidR="00382707" w:rsidRPr="00E91ECF">
              <w:rPr>
                <w:rStyle w:val="Hyperlink"/>
                <w:noProof/>
              </w:rPr>
              <w:t>Braille Labels: Contracted</w:t>
            </w:r>
            <w:r w:rsidR="00382707">
              <w:rPr>
                <w:noProof/>
                <w:webHidden/>
              </w:rPr>
              <w:tab/>
            </w:r>
            <w:r w:rsidR="00382707">
              <w:rPr>
                <w:noProof/>
                <w:webHidden/>
              </w:rPr>
              <w:fldChar w:fldCharType="begin"/>
            </w:r>
            <w:r w:rsidR="00382707">
              <w:rPr>
                <w:noProof/>
                <w:webHidden/>
              </w:rPr>
              <w:instrText xml:space="preserve"> PAGEREF _Toc179806626 \h </w:instrText>
            </w:r>
            <w:r w:rsidR="00382707">
              <w:rPr>
                <w:noProof/>
                <w:webHidden/>
              </w:rPr>
            </w:r>
            <w:r w:rsidR="00382707">
              <w:rPr>
                <w:noProof/>
                <w:webHidden/>
              </w:rPr>
              <w:fldChar w:fldCharType="separate"/>
            </w:r>
            <w:r w:rsidR="00382707">
              <w:rPr>
                <w:noProof/>
                <w:webHidden/>
              </w:rPr>
              <w:t>17</w:t>
            </w:r>
            <w:r w:rsidR="00382707">
              <w:rPr>
                <w:noProof/>
                <w:webHidden/>
              </w:rPr>
              <w:fldChar w:fldCharType="end"/>
            </w:r>
          </w:hyperlink>
        </w:p>
        <w:p w14:paraId="609414DC" w14:textId="67FE1C22" w:rsidR="00382707" w:rsidRDefault="005A1421">
          <w:pPr>
            <w:pStyle w:val="TOC3"/>
            <w:tabs>
              <w:tab w:val="right" w:leader="dot" w:pos="9350"/>
            </w:tabs>
            <w:rPr>
              <w:noProof/>
              <w:kern w:val="2"/>
              <w:sz w:val="22"/>
              <w:szCs w:val="22"/>
              <w:lang w:eastAsia="en-US"/>
              <w14:ligatures w14:val="standardContextual"/>
            </w:rPr>
          </w:pPr>
          <w:hyperlink w:anchor="_Toc179806627" w:history="1">
            <w:r w:rsidR="00382707" w:rsidRPr="00E91ECF">
              <w:rPr>
                <w:rStyle w:val="Hyperlink"/>
                <w:noProof/>
              </w:rPr>
              <w:t>ASCII Examples</w:t>
            </w:r>
            <w:r w:rsidR="00382707">
              <w:rPr>
                <w:noProof/>
                <w:webHidden/>
              </w:rPr>
              <w:tab/>
            </w:r>
            <w:r w:rsidR="00382707">
              <w:rPr>
                <w:noProof/>
                <w:webHidden/>
              </w:rPr>
              <w:fldChar w:fldCharType="begin"/>
            </w:r>
            <w:r w:rsidR="00382707">
              <w:rPr>
                <w:noProof/>
                <w:webHidden/>
              </w:rPr>
              <w:instrText xml:space="preserve"> PAGEREF _Toc179806627 \h </w:instrText>
            </w:r>
            <w:r w:rsidR="00382707">
              <w:rPr>
                <w:noProof/>
                <w:webHidden/>
              </w:rPr>
            </w:r>
            <w:r w:rsidR="00382707">
              <w:rPr>
                <w:noProof/>
                <w:webHidden/>
              </w:rPr>
              <w:fldChar w:fldCharType="separate"/>
            </w:r>
            <w:r w:rsidR="00382707">
              <w:rPr>
                <w:noProof/>
                <w:webHidden/>
              </w:rPr>
              <w:t>18</w:t>
            </w:r>
            <w:r w:rsidR="00382707">
              <w:rPr>
                <w:noProof/>
                <w:webHidden/>
              </w:rPr>
              <w:fldChar w:fldCharType="end"/>
            </w:r>
          </w:hyperlink>
        </w:p>
        <w:p w14:paraId="2BF11F34" w14:textId="3B3C5BAB" w:rsidR="00382707" w:rsidRDefault="005A1421">
          <w:pPr>
            <w:pStyle w:val="TOC3"/>
            <w:tabs>
              <w:tab w:val="right" w:leader="dot" w:pos="9350"/>
            </w:tabs>
            <w:rPr>
              <w:noProof/>
              <w:kern w:val="2"/>
              <w:sz w:val="22"/>
              <w:szCs w:val="22"/>
              <w:lang w:eastAsia="en-US"/>
              <w14:ligatures w14:val="standardContextual"/>
            </w:rPr>
          </w:pPr>
          <w:hyperlink w:anchor="_Toc179806628" w:history="1">
            <w:r w:rsidR="00382707" w:rsidRPr="00E91ECF">
              <w:rPr>
                <w:rStyle w:val="Hyperlink"/>
                <w:noProof/>
              </w:rPr>
              <w:t>Using the Apostrophe and Quote Keys</w:t>
            </w:r>
            <w:r w:rsidR="00382707">
              <w:rPr>
                <w:noProof/>
                <w:webHidden/>
              </w:rPr>
              <w:tab/>
            </w:r>
            <w:r w:rsidR="00382707">
              <w:rPr>
                <w:noProof/>
                <w:webHidden/>
              </w:rPr>
              <w:fldChar w:fldCharType="begin"/>
            </w:r>
            <w:r w:rsidR="00382707">
              <w:rPr>
                <w:noProof/>
                <w:webHidden/>
              </w:rPr>
              <w:instrText xml:space="preserve"> PAGEREF _Toc179806628 \h </w:instrText>
            </w:r>
            <w:r w:rsidR="00382707">
              <w:rPr>
                <w:noProof/>
                <w:webHidden/>
              </w:rPr>
            </w:r>
            <w:r w:rsidR="00382707">
              <w:rPr>
                <w:noProof/>
                <w:webHidden/>
              </w:rPr>
              <w:fldChar w:fldCharType="separate"/>
            </w:r>
            <w:r w:rsidR="00382707">
              <w:rPr>
                <w:noProof/>
                <w:webHidden/>
              </w:rPr>
              <w:t>19</w:t>
            </w:r>
            <w:r w:rsidR="00382707">
              <w:rPr>
                <w:noProof/>
                <w:webHidden/>
              </w:rPr>
              <w:fldChar w:fldCharType="end"/>
            </w:r>
          </w:hyperlink>
        </w:p>
        <w:p w14:paraId="5C46DB37" w14:textId="552BA98A" w:rsidR="00382707" w:rsidRDefault="005A1421">
          <w:pPr>
            <w:pStyle w:val="TOC3"/>
            <w:tabs>
              <w:tab w:val="right" w:leader="dot" w:pos="9350"/>
            </w:tabs>
            <w:rPr>
              <w:noProof/>
              <w:kern w:val="2"/>
              <w:sz w:val="22"/>
              <w:szCs w:val="22"/>
              <w:lang w:eastAsia="en-US"/>
              <w14:ligatures w14:val="standardContextual"/>
            </w:rPr>
          </w:pPr>
          <w:hyperlink w:anchor="_Toc179806629" w:history="1">
            <w:r w:rsidR="00382707" w:rsidRPr="00E91ECF">
              <w:rPr>
                <w:rStyle w:val="Hyperlink"/>
                <w:noProof/>
              </w:rPr>
              <w:t>Creating Text Boxes for Braille Labels</w:t>
            </w:r>
            <w:r w:rsidR="00382707">
              <w:rPr>
                <w:noProof/>
                <w:webHidden/>
              </w:rPr>
              <w:tab/>
            </w:r>
            <w:r w:rsidR="00382707">
              <w:rPr>
                <w:noProof/>
                <w:webHidden/>
              </w:rPr>
              <w:fldChar w:fldCharType="begin"/>
            </w:r>
            <w:r w:rsidR="00382707">
              <w:rPr>
                <w:noProof/>
                <w:webHidden/>
              </w:rPr>
              <w:instrText xml:space="preserve"> PAGEREF _Toc179806629 \h </w:instrText>
            </w:r>
            <w:r w:rsidR="00382707">
              <w:rPr>
                <w:noProof/>
                <w:webHidden/>
              </w:rPr>
            </w:r>
            <w:r w:rsidR="00382707">
              <w:rPr>
                <w:noProof/>
                <w:webHidden/>
              </w:rPr>
              <w:fldChar w:fldCharType="separate"/>
            </w:r>
            <w:r w:rsidR="00382707">
              <w:rPr>
                <w:noProof/>
                <w:webHidden/>
              </w:rPr>
              <w:t>19</w:t>
            </w:r>
            <w:r w:rsidR="00382707">
              <w:rPr>
                <w:noProof/>
                <w:webHidden/>
              </w:rPr>
              <w:fldChar w:fldCharType="end"/>
            </w:r>
          </w:hyperlink>
        </w:p>
        <w:p w14:paraId="2554B834" w14:textId="4EF51FE9" w:rsidR="00382707" w:rsidRDefault="005A1421">
          <w:pPr>
            <w:pStyle w:val="TOC3"/>
            <w:tabs>
              <w:tab w:val="right" w:leader="dot" w:pos="9350"/>
            </w:tabs>
            <w:rPr>
              <w:noProof/>
              <w:kern w:val="2"/>
              <w:sz w:val="22"/>
              <w:szCs w:val="22"/>
              <w:lang w:eastAsia="en-US"/>
              <w14:ligatures w14:val="standardContextual"/>
            </w:rPr>
          </w:pPr>
          <w:hyperlink w:anchor="_Toc179806630" w:history="1">
            <w:r w:rsidR="00382707" w:rsidRPr="00E91ECF">
              <w:rPr>
                <w:rStyle w:val="Hyperlink"/>
                <w:noProof/>
              </w:rPr>
              <w:t>Text Boxes with White Fill</w:t>
            </w:r>
            <w:r w:rsidR="00382707">
              <w:rPr>
                <w:noProof/>
                <w:webHidden/>
              </w:rPr>
              <w:tab/>
            </w:r>
            <w:r w:rsidR="00382707">
              <w:rPr>
                <w:noProof/>
                <w:webHidden/>
              </w:rPr>
              <w:fldChar w:fldCharType="begin"/>
            </w:r>
            <w:r w:rsidR="00382707">
              <w:rPr>
                <w:noProof/>
                <w:webHidden/>
              </w:rPr>
              <w:instrText xml:space="preserve"> PAGEREF _Toc179806630 \h </w:instrText>
            </w:r>
            <w:r w:rsidR="00382707">
              <w:rPr>
                <w:noProof/>
                <w:webHidden/>
              </w:rPr>
            </w:r>
            <w:r w:rsidR="00382707">
              <w:rPr>
                <w:noProof/>
                <w:webHidden/>
              </w:rPr>
              <w:fldChar w:fldCharType="separate"/>
            </w:r>
            <w:r w:rsidR="00382707">
              <w:rPr>
                <w:noProof/>
                <w:webHidden/>
              </w:rPr>
              <w:t>21</w:t>
            </w:r>
            <w:r w:rsidR="00382707">
              <w:rPr>
                <w:noProof/>
                <w:webHidden/>
              </w:rPr>
              <w:fldChar w:fldCharType="end"/>
            </w:r>
          </w:hyperlink>
        </w:p>
        <w:p w14:paraId="3E2B79F5" w14:textId="7B0C44D8" w:rsidR="00382707" w:rsidRDefault="005A1421">
          <w:pPr>
            <w:pStyle w:val="TOC3"/>
            <w:tabs>
              <w:tab w:val="right" w:leader="dot" w:pos="9350"/>
            </w:tabs>
            <w:rPr>
              <w:noProof/>
              <w:kern w:val="2"/>
              <w:sz w:val="22"/>
              <w:szCs w:val="22"/>
              <w:lang w:eastAsia="en-US"/>
              <w14:ligatures w14:val="standardContextual"/>
            </w:rPr>
          </w:pPr>
          <w:hyperlink w:anchor="_Toc179806631" w:history="1">
            <w:r w:rsidR="00382707" w:rsidRPr="00E91ECF">
              <w:rPr>
                <w:rStyle w:val="Hyperlink"/>
                <w:noProof/>
              </w:rPr>
              <w:t>Hints for Using ASCII in Braille Labels</w:t>
            </w:r>
            <w:r w:rsidR="00382707">
              <w:rPr>
                <w:noProof/>
                <w:webHidden/>
              </w:rPr>
              <w:tab/>
            </w:r>
            <w:r w:rsidR="00382707">
              <w:rPr>
                <w:noProof/>
                <w:webHidden/>
              </w:rPr>
              <w:fldChar w:fldCharType="begin"/>
            </w:r>
            <w:r w:rsidR="00382707">
              <w:rPr>
                <w:noProof/>
                <w:webHidden/>
              </w:rPr>
              <w:instrText xml:space="preserve"> PAGEREF _Toc179806631 \h </w:instrText>
            </w:r>
            <w:r w:rsidR="00382707">
              <w:rPr>
                <w:noProof/>
                <w:webHidden/>
              </w:rPr>
            </w:r>
            <w:r w:rsidR="00382707">
              <w:rPr>
                <w:noProof/>
                <w:webHidden/>
              </w:rPr>
              <w:fldChar w:fldCharType="separate"/>
            </w:r>
            <w:r w:rsidR="00382707">
              <w:rPr>
                <w:noProof/>
                <w:webHidden/>
              </w:rPr>
              <w:t>21</w:t>
            </w:r>
            <w:r w:rsidR="00382707">
              <w:rPr>
                <w:noProof/>
                <w:webHidden/>
              </w:rPr>
              <w:fldChar w:fldCharType="end"/>
            </w:r>
          </w:hyperlink>
        </w:p>
        <w:p w14:paraId="24F28864" w14:textId="7D3DA6C8" w:rsidR="00382707" w:rsidRDefault="005A1421">
          <w:pPr>
            <w:pStyle w:val="TOC3"/>
            <w:tabs>
              <w:tab w:val="right" w:leader="dot" w:pos="9350"/>
            </w:tabs>
            <w:rPr>
              <w:noProof/>
              <w:kern w:val="2"/>
              <w:sz w:val="22"/>
              <w:szCs w:val="22"/>
              <w:lang w:eastAsia="en-US"/>
              <w14:ligatures w14:val="standardContextual"/>
            </w:rPr>
          </w:pPr>
          <w:hyperlink w:anchor="_Toc179806632" w:history="1">
            <w:r w:rsidR="00382707" w:rsidRPr="00E91ECF">
              <w:rPr>
                <w:rStyle w:val="Hyperlink"/>
                <w:noProof/>
              </w:rPr>
              <w:t>Braille Text Copied from a Translation Program</w:t>
            </w:r>
            <w:r w:rsidR="00382707">
              <w:rPr>
                <w:noProof/>
                <w:webHidden/>
              </w:rPr>
              <w:tab/>
            </w:r>
            <w:r w:rsidR="00382707">
              <w:rPr>
                <w:noProof/>
                <w:webHidden/>
              </w:rPr>
              <w:fldChar w:fldCharType="begin"/>
            </w:r>
            <w:r w:rsidR="00382707">
              <w:rPr>
                <w:noProof/>
                <w:webHidden/>
              </w:rPr>
              <w:instrText xml:space="preserve"> PAGEREF _Toc179806632 \h </w:instrText>
            </w:r>
            <w:r w:rsidR="00382707">
              <w:rPr>
                <w:noProof/>
                <w:webHidden/>
              </w:rPr>
            </w:r>
            <w:r w:rsidR="00382707">
              <w:rPr>
                <w:noProof/>
                <w:webHidden/>
              </w:rPr>
              <w:fldChar w:fldCharType="separate"/>
            </w:r>
            <w:r w:rsidR="00382707">
              <w:rPr>
                <w:noProof/>
                <w:webHidden/>
              </w:rPr>
              <w:t>21</w:t>
            </w:r>
            <w:r w:rsidR="00382707">
              <w:rPr>
                <w:noProof/>
                <w:webHidden/>
              </w:rPr>
              <w:fldChar w:fldCharType="end"/>
            </w:r>
          </w:hyperlink>
        </w:p>
        <w:p w14:paraId="07673CBF" w14:textId="662F1771" w:rsidR="00382707" w:rsidRDefault="005A1421">
          <w:pPr>
            <w:pStyle w:val="TOC3"/>
            <w:tabs>
              <w:tab w:val="right" w:leader="dot" w:pos="9350"/>
            </w:tabs>
            <w:rPr>
              <w:noProof/>
              <w:kern w:val="2"/>
              <w:sz w:val="22"/>
              <w:szCs w:val="22"/>
              <w:lang w:eastAsia="en-US"/>
              <w14:ligatures w14:val="standardContextual"/>
            </w:rPr>
          </w:pPr>
          <w:hyperlink w:anchor="_Toc179806633" w:history="1">
            <w:r w:rsidR="00382707" w:rsidRPr="00E91ECF">
              <w:rPr>
                <w:rStyle w:val="Hyperlink"/>
                <w:noProof/>
              </w:rPr>
              <w:t>Saving Your Graphic Document</w:t>
            </w:r>
            <w:r w:rsidR="00382707">
              <w:rPr>
                <w:noProof/>
                <w:webHidden/>
              </w:rPr>
              <w:tab/>
            </w:r>
            <w:r w:rsidR="00382707">
              <w:rPr>
                <w:noProof/>
                <w:webHidden/>
              </w:rPr>
              <w:fldChar w:fldCharType="begin"/>
            </w:r>
            <w:r w:rsidR="00382707">
              <w:rPr>
                <w:noProof/>
                <w:webHidden/>
              </w:rPr>
              <w:instrText xml:space="preserve"> PAGEREF _Toc179806633 \h </w:instrText>
            </w:r>
            <w:r w:rsidR="00382707">
              <w:rPr>
                <w:noProof/>
                <w:webHidden/>
              </w:rPr>
            </w:r>
            <w:r w:rsidR="00382707">
              <w:rPr>
                <w:noProof/>
                <w:webHidden/>
              </w:rPr>
              <w:fldChar w:fldCharType="separate"/>
            </w:r>
            <w:r w:rsidR="00382707">
              <w:rPr>
                <w:noProof/>
                <w:webHidden/>
              </w:rPr>
              <w:t>22</w:t>
            </w:r>
            <w:r w:rsidR="00382707">
              <w:rPr>
                <w:noProof/>
                <w:webHidden/>
              </w:rPr>
              <w:fldChar w:fldCharType="end"/>
            </w:r>
          </w:hyperlink>
        </w:p>
        <w:p w14:paraId="1E922BC1" w14:textId="60A1CDB4" w:rsidR="00382707" w:rsidRDefault="005A1421">
          <w:pPr>
            <w:pStyle w:val="TOC2"/>
            <w:tabs>
              <w:tab w:val="right" w:leader="dot" w:pos="9350"/>
            </w:tabs>
            <w:rPr>
              <w:noProof/>
              <w:kern w:val="2"/>
              <w:sz w:val="22"/>
              <w:szCs w:val="22"/>
              <w:lang w:eastAsia="en-US"/>
              <w14:ligatures w14:val="standardContextual"/>
            </w:rPr>
          </w:pPr>
          <w:hyperlink w:anchor="_Toc179806634" w:history="1">
            <w:r w:rsidR="00382707" w:rsidRPr="00E91ECF">
              <w:rPr>
                <w:rStyle w:val="Hyperlink"/>
                <w:noProof/>
              </w:rPr>
              <w:t>Guidelines and Standards for Tactile Graphics</w:t>
            </w:r>
            <w:r w:rsidR="00382707">
              <w:rPr>
                <w:noProof/>
                <w:webHidden/>
              </w:rPr>
              <w:tab/>
            </w:r>
            <w:r w:rsidR="00382707">
              <w:rPr>
                <w:noProof/>
                <w:webHidden/>
              </w:rPr>
              <w:fldChar w:fldCharType="begin"/>
            </w:r>
            <w:r w:rsidR="00382707">
              <w:rPr>
                <w:noProof/>
                <w:webHidden/>
              </w:rPr>
              <w:instrText xml:space="preserve"> PAGEREF _Toc179806634 \h </w:instrText>
            </w:r>
            <w:r w:rsidR="00382707">
              <w:rPr>
                <w:noProof/>
                <w:webHidden/>
              </w:rPr>
            </w:r>
            <w:r w:rsidR="00382707">
              <w:rPr>
                <w:noProof/>
                <w:webHidden/>
              </w:rPr>
              <w:fldChar w:fldCharType="separate"/>
            </w:r>
            <w:r w:rsidR="00382707">
              <w:rPr>
                <w:noProof/>
                <w:webHidden/>
              </w:rPr>
              <w:t>23</w:t>
            </w:r>
            <w:r w:rsidR="00382707">
              <w:rPr>
                <w:noProof/>
                <w:webHidden/>
              </w:rPr>
              <w:fldChar w:fldCharType="end"/>
            </w:r>
          </w:hyperlink>
        </w:p>
        <w:p w14:paraId="68A53FB6" w14:textId="38459339" w:rsidR="00382707" w:rsidRDefault="005A1421">
          <w:pPr>
            <w:pStyle w:val="TOC3"/>
            <w:tabs>
              <w:tab w:val="right" w:leader="dot" w:pos="9350"/>
            </w:tabs>
            <w:rPr>
              <w:noProof/>
              <w:kern w:val="2"/>
              <w:sz w:val="22"/>
              <w:szCs w:val="22"/>
              <w:lang w:eastAsia="en-US"/>
              <w14:ligatures w14:val="standardContextual"/>
            </w:rPr>
          </w:pPr>
          <w:hyperlink w:anchor="_Toc179806635" w:history="1">
            <w:r w:rsidR="00382707" w:rsidRPr="00E91ECF">
              <w:rPr>
                <w:rStyle w:val="Hyperlink"/>
                <w:noProof/>
              </w:rPr>
              <w:t>Elements in Graphics</w:t>
            </w:r>
            <w:r w:rsidR="00382707">
              <w:rPr>
                <w:noProof/>
                <w:webHidden/>
              </w:rPr>
              <w:tab/>
            </w:r>
            <w:r w:rsidR="00382707">
              <w:rPr>
                <w:noProof/>
                <w:webHidden/>
              </w:rPr>
              <w:fldChar w:fldCharType="begin"/>
            </w:r>
            <w:r w:rsidR="00382707">
              <w:rPr>
                <w:noProof/>
                <w:webHidden/>
              </w:rPr>
              <w:instrText xml:space="preserve"> PAGEREF _Toc179806635 \h </w:instrText>
            </w:r>
            <w:r w:rsidR="00382707">
              <w:rPr>
                <w:noProof/>
                <w:webHidden/>
              </w:rPr>
            </w:r>
            <w:r w:rsidR="00382707">
              <w:rPr>
                <w:noProof/>
                <w:webHidden/>
              </w:rPr>
              <w:fldChar w:fldCharType="separate"/>
            </w:r>
            <w:r w:rsidR="00382707">
              <w:rPr>
                <w:noProof/>
                <w:webHidden/>
              </w:rPr>
              <w:t>23</w:t>
            </w:r>
            <w:r w:rsidR="00382707">
              <w:rPr>
                <w:noProof/>
                <w:webHidden/>
              </w:rPr>
              <w:fldChar w:fldCharType="end"/>
            </w:r>
          </w:hyperlink>
        </w:p>
        <w:p w14:paraId="268A1697" w14:textId="26AC1DD6" w:rsidR="00382707" w:rsidRDefault="005A1421">
          <w:pPr>
            <w:pStyle w:val="TOC3"/>
            <w:tabs>
              <w:tab w:val="right" w:leader="dot" w:pos="9350"/>
            </w:tabs>
            <w:rPr>
              <w:noProof/>
              <w:kern w:val="2"/>
              <w:sz w:val="22"/>
              <w:szCs w:val="22"/>
              <w:lang w:eastAsia="en-US"/>
              <w14:ligatures w14:val="standardContextual"/>
            </w:rPr>
          </w:pPr>
          <w:hyperlink w:anchor="_Toc179806636" w:history="1">
            <w:r w:rsidR="00382707" w:rsidRPr="00E91ECF">
              <w:rPr>
                <w:rStyle w:val="Hyperlink"/>
                <w:noProof/>
              </w:rPr>
              <w:t>Basic Design Principles</w:t>
            </w:r>
            <w:r w:rsidR="00382707">
              <w:rPr>
                <w:noProof/>
                <w:webHidden/>
              </w:rPr>
              <w:tab/>
            </w:r>
            <w:r w:rsidR="00382707">
              <w:rPr>
                <w:noProof/>
                <w:webHidden/>
              </w:rPr>
              <w:fldChar w:fldCharType="begin"/>
            </w:r>
            <w:r w:rsidR="00382707">
              <w:rPr>
                <w:noProof/>
                <w:webHidden/>
              </w:rPr>
              <w:instrText xml:space="preserve"> PAGEREF _Toc179806636 \h </w:instrText>
            </w:r>
            <w:r w:rsidR="00382707">
              <w:rPr>
                <w:noProof/>
                <w:webHidden/>
              </w:rPr>
            </w:r>
            <w:r w:rsidR="00382707">
              <w:rPr>
                <w:noProof/>
                <w:webHidden/>
              </w:rPr>
              <w:fldChar w:fldCharType="separate"/>
            </w:r>
            <w:r w:rsidR="00382707">
              <w:rPr>
                <w:noProof/>
                <w:webHidden/>
              </w:rPr>
              <w:t>24</w:t>
            </w:r>
            <w:r w:rsidR="00382707">
              <w:rPr>
                <w:noProof/>
                <w:webHidden/>
              </w:rPr>
              <w:fldChar w:fldCharType="end"/>
            </w:r>
          </w:hyperlink>
        </w:p>
        <w:p w14:paraId="1A9160CC" w14:textId="38B65DF5" w:rsidR="00382707" w:rsidRDefault="005A1421">
          <w:pPr>
            <w:pStyle w:val="TOC3"/>
            <w:tabs>
              <w:tab w:val="right" w:leader="dot" w:pos="9350"/>
            </w:tabs>
            <w:rPr>
              <w:noProof/>
              <w:kern w:val="2"/>
              <w:sz w:val="22"/>
              <w:szCs w:val="22"/>
              <w:lang w:eastAsia="en-US"/>
              <w14:ligatures w14:val="standardContextual"/>
            </w:rPr>
          </w:pPr>
          <w:hyperlink w:anchor="_Toc179806637" w:history="1">
            <w:r w:rsidR="00382707" w:rsidRPr="00E91ECF">
              <w:rPr>
                <w:rStyle w:val="Hyperlink"/>
                <w:noProof/>
              </w:rPr>
              <w:t>Keys</w:t>
            </w:r>
            <w:r w:rsidR="00382707">
              <w:rPr>
                <w:noProof/>
                <w:webHidden/>
              </w:rPr>
              <w:tab/>
            </w:r>
            <w:r w:rsidR="00382707">
              <w:rPr>
                <w:noProof/>
                <w:webHidden/>
              </w:rPr>
              <w:fldChar w:fldCharType="begin"/>
            </w:r>
            <w:r w:rsidR="00382707">
              <w:rPr>
                <w:noProof/>
                <w:webHidden/>
              </w:rPr>
              <w:instrText xml:space="preserve"> PAGEREF _Toc179806637 \h </w:instrText>
            </w:r>
            <w:r w:rsidR="00382707">
              <w:rPr>
                <w:noProof/>
                <w:webHidden/>
              </w:rPr>
            </w:r>
            <w:r w:rsidR="00382707">
              <w:rPr>
                <w:noProof/>
                <w:webHidden/>
              </w:rPr>
              <w:fldChar w:fldCharType="separate"/>
            </w:r>
            <w:r w:rsidR="00382707">
              <w:rPr>
                <w:noProof/>
                <w:webHidden/>
              </w:rPr>
              <w:t>25</w:t>
            </w:r>
            <w:r w:rsidR="00382707">
              <w:rPr>
                <w:noProof/>
                <w:webHidden/>
              </w:rPr>
              <w:fldChar w:fldCharType="end"/>
            </w:r>
          </w:hyperlink>
        </w:p>
        <w:p w14:paraId="563B1F97" w14:textId="2B3CF5F5" w:rsidR="00382707" w:rsidRDefault="005A1421">
          <w:pPr>
            <w:pStyle w:val="TOC2"/>
            <w:tabs>
              <w:tab w:val="right" w:leader="dot" w:pos="9350"/>
            </w:tabs>
            <w:rPr>
              <w:noProof/>
              <w:kern w:val="2"/>
              <w:sz w:val="22"/>
              <w:szCs w:val="22"/>
              <w:lang w:eastAsia="en-US"/>
              <w14:ligatures w14:val="standardContextual"/>
            </w:rPr>
          </w:pPr>
          <w:hyperlink w:anchor="_Toc179806638" w:history="1">
            <w:r w:rsidR="00382707" w:rsidRPr="00E91ECF">
              <w:rPr>
                <w:rStyle w:val="Hyperlink"/>
                <w:rFonts w:eastAsia="Aptos Display"/>
                <w:noProof/>
              </w:rPr>
              <w:t>Conclusion</w:t>
            </w:r>
            <w:r w:rsidR="00382707">
              <w:rPr>
                <w:noProof/>
                <w:webHidden/>
              </w:rPr>
              <w:tab/>
            </w:r>
            <w:r w:rsidR="00382707">
              <w:rPr>
                <w:noProof/>
                <w:webHidden/>
              </w:rPr>
              <w:fldChar w:fldCharType="begin"/>
            </w:r>
            <w:r w:rsidR="00382707">
              <w:rPr>
                <w:noProof/>
                <w:webHidden/>
              </w:rPr>
              <w:instrText xml:space="preserve"> PAGEREF _Toc179806638 \h </w:instrText>
            </w:r>
            <w:r w:rsidR="00382707">
              <w:rPr>
                <w:noProof/>
                <w:webHidden/>
              </w:rPr>
            </w:r>
            <w:r w:rsidR="00382707">
              <w:rPr>
                <w:noProof/>
                <w:webHidden/>
              </w:rPr>
              <w:fldChar w:fldCharType="separate"/>
            </w:r>
            <w:r w:rsidR="00382707">
              <w:rPr>
                <w:noProof/>
                <w:webHidden/>
              </w:rPr>
              <w:t>26</w:t>
            </w:r>
            <w:r w:rsidR="00382707">
              <w:rPr>
                <w:noProof/>
                <w:webHidden/>
              </w:rPr>
              <w:fldChar w:fldCharType="end"/>
            </w:r>
          </w:hyperlink>
        </w:p>
        <w:p w14:paraId="797E5361" w14:textId="3537C783" w:rsidR="003A747D" w:rsidRDefault="003A747D">
          <w:r>
            <w:rPr>
              <w:b/>
              <w:bCs/>
              <w:noProof/>
            </w:rPr>
            <w:fldChar w:fldCharType="end"/>
          </w:r>
        </w:p>
      </w:sdtContent>
    </w:sdt>
    <w:p w14:paraId="727265C9" w14:textId="6BF4BBC2" w:rsidR="00E11B2D" w:rsidRPr="009A501D" w:rsidRDefault="0E5EB7EA" w:rsidP="003A747D">
      <w:pPr>
        <w:pStyle w:val="Heading2"/>
      </w:pPr>
      <w:bookmarkStart w:id="2" w:name="_Toc179806601"/>
      <w:r w:rsidRPr="009A501D">
        <w:rPr>
          <w:rFonts w:eastAsia="Aptos Display"/>
        </w:rPr>
        <w:t>Introduction</w:t>
      </w:r>
      <w:bookmarkEnd w:id="2"/>
    </w:p>
    <w:p w14:paraId="55A536B2" w14:textId="696CF8AD" w:rsidR="64BA4E54" w:rsidRDefault="00DC7537" w:rsidP="77D61FD8">
      <w:pPr>
        <w:spacing w:before="160" w:after="0"/>
      </w:pPr>
      <w:r>
        <w:t xml:space="preserve">Using Microsoft </w:t>
      </w:r>
      <w:r w:rsidR="4888B8B6">
        <w:t xml:space="preserve">Word </w:t>
      </w:r>
      <w:r>
        <w:t xml:space="preserve">to draw graphics </w:t>
      </w:r>
      <w:r w:rsidR="4888B8B6">
        <w:t xml:space="preserve">has many advantages for teachers </w:t>
      </w:r>
      <w:r w:rsidR="10251874">
        <w:t xml:space="preserve">and specialists </w:t>
      </w:r>
      <w:r w:rsidR="4888B8B6">
        <w:t xml:space="preserve">who provide </w:t>
      </w:r>
      <w:r w:rsidR="3AF50020">
        <w:t xml:space="preserve">individualized </w:t>
      </w:r>
      <w:r w:rsidR="4888B8B6">
        <w:t xml:space="preserve">instruction to students with visual impairments. </w:t>
      </w:r>
      <w:r w:rsidR="62558C45">
        <w:t>Unlike other drawing programs that must be purchased</w:t>
      </w:r>
      <w:r w:rsidR="2159FF6C">
        <w:t xml:space="preserve"> </w:t>
      </w:r>
      <w:r w:rsidR="11D01BC6">
        <w:t xml:space="preserve">at significant cost </w:t>
      </w:r>
      <w:r w:rsidR="2159FF6C">
        <w:t>and installed</w:t>
      </w:r>
      <w:r w:rsidR="65A40CCD">
        <w:t xml:space="preserve"> by an IT team for use only by transcribers</w:t>
      </w:r>
      <w:r w:rsidR="62558C45">
        <w:t xml:space="preserve">, Word is </w:t>
      </w:r>
      <w:r w:rsidR="4CC7A410">
        <w:t xml:space="preserve">often </w:t>
      </w:r>
      <w:r w:rsidR="62558C45">
        <w:t xml:space="preserve">conveniently available on teacher laptops and can be used to create </w:t>
      </w:r>
      <w:r w:rsidR="099AF520">
        <w:t xml:space="preserve">graphics in real time, with students present to explore and provide </w:t>
      </w:r>
      <w:r w:rsidR="5DCCA6C5">
        <w:t xml:space="preserve">rapid </w:t>
      </w:r>
      <w:r w:rsidR="099AF520">
        <w:t>feedback on the results.</w:t>
      </w:r>
      <w:r w:rsidR="3F80AAFB">
        <w:t xml:space="preserve"> Although more robust and fully </w:t>
      </w:r>
      <w:r w:rsidR="4C85A1E7">
        <w:t>graphics-</w:t>
      </w:r>
      <w:r w:rsidR="3F80AAFB">
        <w:t xml:space="preserve">dedicated </w:t>
      </w:r>
      <w:r w:rsidR="2315A2EB">
        <w:t xml:space="preserve">software </w:t>
      </w:r>
      <w:r w:rsidR="3F80AAFB">
        <w:t>programs may allow a user to create graphics with more consistent</w:t>
      </w:r>
      <w:r w:rsidR="6D81FAAB">
        <w:t xml:space="preserve">, advanced, and </w:t>
      </w:r>
      <w:r w:rsidR="3F80AAFB">
        <w:t>professionally</w:t>
      </w:r>
      <w:r w:rsidR="379BABA8">
        <w:t xml:space="preserve"> </w:t>
      </w:r>
      <w:r w:rsidR="3F80AAFB">
        <w:t xml:space="preserve">designed qualities, Word is an excellent </w:t>
      </w:r>
      <w:r w:rsidR="64DC3C40">
        <w:t xml:space="preserve">“on-the-go" </w:t>
      </w:r>
      <w:r w:rsidR="3F80AAFB">
        <w:t xml:space="preserve">option for </w:t>
      </w:r>
      <w:r w:rsidR="7D27EE70">
        <w:t>teachers</w:t>
      </w:r>
      <w:r w:rsidR="7284A42C">
        <w:t xml:space="preserve">, parents, and </w:t>
      </w:r>
      <w:r w:rsidR="7D27EE70">
        <w:t xml:space="preserve">students to use in the classroom or at home for </w:t>
      </w:r>
      <w:r w:rsidR="25E00BEA">
        <w:t xml:space="preserve">many </w:t>
      </w:r>
      <w:r w:rsidR="7D27EE70">
        <w:t>daily academic and recreational tasks.</w:t>
      </w:r>
      <w:r w:rsidR="5C57901E">
        <w:t xml:space="preserve"> </w:t>
      </w:r>
      <w:r w:rsidR="6386FBC8">
        <w:t xml:space="preserve">Combined with </w:t>
      </w:r>
      <w:r w:rsidR="46137834">
        <w:t xml:space="preserve">proven </w:t>
      </w:r>
      <w:r w:rsidR="6386FBC8">
        <w:t>traditional graphics production methods, including embossing</w:t>
      </w:r>
      <w:r w:rsidR="251DC5D5">
        <w:t xml:space="preserve">, tooling, </w:t>
      </w:r>
      <w:r w:rsidR="46735AC1">
        <w:t xml:space="preserve">use of </w:t>
      </w:r>
      <w:r w:rsidR="15D3F011">
        <w:t xml:space="preserve">3-D manipulatives, </w:t>
      </w:r>
      <w:r w:rsidR="251DC5D5">
        <w:t xml:space="preserve">and </w:t>
      </w:r>
      <w:r w:rsidR="6386FBC8">
        <w:t xml:space="preserve">collage, </w:t>
      </w:r>
      <w:r w:rsidR="65FB79B3">
        <w:t xml:space="preserve">Word paired with the Monarch provides a </w:t>
      </w:r>
      <w:r w:rsidR="796E498B">
        <w:t>needed</w:t>
      </w:r>
      <w:r w:rsidR="65FB79B3">
        <w:t xml:space="preserve"> element of </w:t>
      </w:r>
      <w:r w:rsidR="5C57901E">
        <w:t xml:space="preserve">convenience </w:t>
      </w:r>
      <w:r w:rsidR="4E070A64">
        <w:t xml:space="preserve">and ease of access </w:t>
      </w:r>
      <w:r w:rsidR="0F78B378">
        <w:t>that</w:t>
      </w:r>
      <w:r w:rsidR="4E070A64">
        <w:t xml:space="preserve"> offers </w:t>
      </w:r>
      <w:r w:rsidR="5C57901E">
        <w:t xml:space="preserve">students </w:t>
      </w:r>
      <w:r w:rsidR="552EAF83">
        <w:t xml:space="preserve">multiple </w:t>
      </w:r>
      <w:r w:rsidR="3676D689">
        <w:t xml:space="preserve">diverse </w:t>
      </w:r>
      <w:r w:rsidR="552EAF83">
        <w:t>options and enhanced opportunities for success.</w:t>
      </w:r>
    </w:p>
    <w:p w14:paraId="67B791EB" w14:textId="043D9F97" w:rsidR="235C317C" w:rsidRPr="009A501D" w:rsidRDefault="2C4FB5C7" w:rsidP="003A747D">
      <w:pPr>
        <w:pStyle w:val="Heading3"/>
      </w:pPr>
      <w:bookmarkStart w:id="3" w:name="_Toc179806602"/>
      <w:r w:rsidRPr="009A501D">
        <w:t xml:space="preserve">Font </w:t>
      </w:r>
      <w:r w:rsidR="3A0D9864" w:rsidRPr="009A501D">
        <w:t>for Braille Labels</w:t>
      </w:r>
      <w:bookmarkEnd w:id="3"/>
    </w:p>
    <w:p w14:paraId="09E287EB" w14:textId="227AF72A" w:rsidR="235C317C" w:rsidRDefault="6F30EBA9" w:rsidP="77D61FD8">
      <w:pPr>
        <w:spacing w:before="160" w:after="0"/>
      </w:pPr>
      <w:r>
        <w:t xml:space="preserve">You will need a simbraille font to create </w:t>
      </w:r>
      <w:r w:rsidR="341B7C86">
        <w:t xml:space="preserve">tactile </w:t>
      </w:r>
      <w:r>
        <w:t>graphic labels</w:t>
      </w:r>
      <w:r w:rsidR="61ACA2A9">
        <w:t xml:space="preserve"> with Word</w:t>
      </w:r>
      <w:r>
        <w:t xml:space="preserve">. Currently, Braille29 is the best </w:t>
      </w:r>
      <w:r w:rsidR="4463B22C">
        <w:t xml:space="preserve">simbraille </w:t>
      </w:r>
      <w:r>
        <w:t xml:space="preserve">option </w:t>
      </w:r>
      <w:r w:rsidR="5FA1DD9A">
        <w:t xml:space="preserve">to </w:t>
      </w:r>
      <w:r>
        <w:t xml:space="preserve">use with </w:t>
      </w:r>
      <w:bookmarkStart w:id="4" w:name="_Int_DnLjXcjJ"/>
      <w:r>
        <w:t>the Monarch</w:t>
      </w:r>
      <w:bookmarkEnd w:id="4"/>
      <w:r>
        <w:t xml:space="preserve">. You can download Braille29 at </w:t>
      </w:r>
      <w:hyperlink r:id="rId11">
        <w:r w:rsidR="4B58D3DD" w:rsidRPr="77D61FD8">
          <w:rPr>
            <w:rStyle w:val="Hyperlink"/>
          </w:rPr>
          <w:t>https://tactilegraphics.cs.washington.edu/comp-architecture/</w:t>
        </w:r>
        <w:r w:rsidR="75F96910" w:rsidRPr="77D61FD8">
          <w:rPr>
            <w:rStyle w:val="Hyperlink"/>
          </w:rPr>
          <w:t>.</w:t>
        </w:r>
      </w:hyperlink>
      <w:r w:rsidR="4B58D3DD">
        <w:t xml:space="preserve"> Once downloaded, open the </w:t>
      </w:r>
      <w:bookmarkStart w:id="5" w:name="_Int_GnPQZiSG"/>
      <w:r w:rsidR="1B0441E9">
        <w:t>file</w:t>
      </w:r>
      <w:bookmarkEnd w:id="5"/>
      <w:r w:rsidR="4B58D3DD">
        <w:t xml:space="preserve"> and activate the “Install” button. Use a font size of 29-point</w:t>
      </w:r>
      <w:r w:rsidR="308F0E79">
        <w:t xml:space="preserve"> with Braille29</w:t>
      </w:r>
      <w:r w:rsidR="4B58D3DD">
        <w:t>.</w:t>
      </w:r>
    </w:p>
    <w:p w14:paraId="312E7220" w14:textId="5ECD957D" w:rsidR="744C3A88" w:rsidRPr="009A501D" w:rsidRDefault="744C3A88" w:rsidP="003A747D">
      <w:pPr>
        <w:pStyle w:val="Heading3"/>
      </w:pPr>
      <w:bookmarkStart w:id="6" w:name="_Toc179806603"/>
      <w:r w:rsidRPr="009A501D">
        <w:t>Important Resource</w:t>
      </w:r>
      <w:bookmarkEnd w:id="6"/>
    </w:p>
    <w:p w14:paraId="36F5200A" w14:textId="02257F75" w:rsidR="76ECA4AE" w:rsidRDefault="559E385D" w:rsidP="77D61FD8">
      <w:pPr>
        <w:spacing w:before="160" w:after="0"/>
      </w:pPr>
      <w:r>
        <w:t>The following resource provides valuable guidance on tactile graphics creation:</w:t>
      </w:r>
    </w:p>
    <w:p w14:paraId="6FE205B0" w14:textId="4566A792" w:rsidR="4A0C2970" w:rsidRDefault="005A1421" w:rsidP="77D61FD8">
      <w:pPr>
        <w:spacing w:before="160" w:after="0"/>
        <w:rPr>
          <w:rFonts w:ascii="Aptos" w:eastAsia="Aptos" w:hAnsi="Aptos" w:cs="Aptos"/>
        </w:rPr>
      </w:pPr>
      <w:hyperlink r:id="rId12">
        <w:r w:rsidR="58388FE3" w:rsidRPr="77D61FD8">
          <w:rPr>
            <w:rStyle w:val="Hyperlink"/>
            <w:rFonts w:ascii="Aptos" w:eastAsia="Aptos" w:hAnsi="Aptos" w:cs="Aptos"/>
          </w:rPr>
          <w:t>Guidelines and Standards for Tactile Graphics, 2022 (brailleauthority.org)</w:t>
        </w:r>
      </w:hyperlink>
      <w:r w:rsidR="58388FE3" w:rsidRPr="77D61FD8">
        <w:rPr>
          <w:rFonts w:ascii="Aptos" w:eastAsia="Aptos" w:hAnsi="Aptos" w:cs="Aptos"/>
        </w:rPr>
        <w:t xml:space="preserve"> </w:t>
      </w:r>
    </w:p>
    <w:p w14:paraId="3A16C61B" w14:textId="388577B8" w:rsidR="4A0C2970" w:rsidRDefault="58388FE3" w:rsidP="77D61FD8">
      <w:pPr>
        <w:spacing w:before="160" w:after="0"/>
        <w:rPr>
          <w:rFonts w:ascii="Aptos" w:eastAsia="Aptos" w:hAnsi="Aptos" w:cs="Aptos"/>
        </w:rPr>
      </w:pPr>
      <w:r w:rsidRPr="77D61FD8">
        <w:rPr>
          <w:rFonts w:ascii="Aptos" w:eastAsia="Aptos" w:hAnsi="Aptos" w:cs="Aptos"/>
        </w:rPr>
        <w:lastRenderedPageBreak/>
        <w:t>See especially:</w:t>
      </w:r>
    </w:p>
    <w:p w14:paraId="3D395269" w14:textId="23C3F9F5" w:rsidR="4A0C2970" w:rsidRDefault="58388FE3" w:rsidP="77D61FD8">
      <w:pPr>
        <w:pStyle w:val="ListParagraph"/>
        <w:numPr>
          <w:ilvl w:val="0"/>
          <w:numId w:val="42"/>
        </w:numPr>
        <w:spacing w:before="160" w:after="0"/>
        <w:rPr>
          <w:rFonts w:ascii="Aptos" w:eastAsia="Aptos" w:hAnsi="Aptos" w:cs="Aptos"/>
        </w:rPr>
      </w:pPr>
      <w:r w:rsidRPr="77D61FD8">
        <w:rPr>
          <w:rFonts w:ascii="Aptos" w:eastAsia="Aptos" w:hAnsi="Aptos" w:cs="Aptos"/>
        </w:rPr>
        <w:t xml:space="preserve">Decision Tree, </w:t>
      </w:r>
      <w:r w:rsidR="00D1AC87" w:rsidRPr="77D61FD8">
        <w:t>§</w:t>
      </w:r>
      <w:r w:rsidRPr="77D61FD8">
        <w:rPr>
          <w:rFonts w:ascii="Aptos" w:eastAsia="Aptos" w:hAnsi="Aptos" w:cs="Aptos"/>
        </w:rPr>
        <w:t>1.8, page 1-2</w:t>
      </w:r>
    </w:p>
    <w:p w14:paraId="1627A701" w14:textId="402C758B" w:rsidR="0F0080BF" w:rsidRDefault="7C11F7FB" w:rsidP="77D61FD8">
      <w:pPr>
        <w:pStyle w:val="ListParagraph"/>
        <w:numPr>
          <w:ilvl w:val="0"/>
          <w:numId w:val="42"/>
        </w:numPr>
        <w:spacing w:after="0"/>
        <w:rPr>
          <w:rFonts w:ascii="Aptos" w:eastAsia="Aptos" w:hAnsi="Aptos" w:cs="Aptos"/>
        </w:rPr>
      </w:pPr>
      <w:r w:rsidRPr="77D61FD8">
        <w:rPr>
          <w:rFonts w:ascii="Aptos" w:eastAsia="Aptos" w:hAnsi="Aptos" w:cs="Aptos"/>
        </w:rPr>
        <w:t>Appendix A</w:t>
      </w:r>
      <w:r w:rsidR="49AB37B8" w:rsidRPr="77D61FD8">
        <w:rPr>
          <w:rFonts w:ascii="Aptos" w:eastAsia="Aptos" w:hAnsi="Aptos" w:cs="Aptos"/>
        </w:rPr>
        <w:t>,</w:t>
      </w:r>
      <w:r w:rsidRPr="77D61FD8">
        <w:rPr>
          <w:rFonts w:ascii="Aptos" w:eastAsia="Aptos" w:hAnsi="Aptos" w:cs="Aptos"/>
        </w:rPr>
        <w:t xml:space="preserve"> </w:t>
      </w:r>
      <w:r w:rsidR="010332C5" w:rsidRPr="77D61FD8">
        <w:rPr>
          <w:rFonts w:ascii="Aptos" w:eastAsia="Aptos" w:hAnsi="Aptos" w:cs="Aptos"/>
        </w:rPr>
        <w:t>“</w:t>
      </w:r>
      <w:r w:rsidRPr="77D61FD8">
        <w:rPr>
          <w:rFonts w:ascii="Aptos" w:eastAsia="Aptos" w:hAnsi="Aptos" w:cs="Aptos"/>
        </w:rPr>
        <w:t>Braille to ASCII Conversion,</w:t>
      </w:r>
      <w:r w:rsidR="6F7D38D1" w:rsidRPr="77D61FD8">
        <w:rPr>
          <w:rFonts w:ascii="Aptos" w:eastAsia="Aptos" w:hAnsi="Aptos" w:cs="Aptos"/>
        </w:rPr>
        <w:t>”</w:t>
      </w:r>
      <w:r w:rsidRPr="77D61FD8">
        <w:rPr>
          <w:rFonts w:ascii="Aptos" w:eastAsia="Aptos" w:hAnsi="Aptos" w:cs="Aptos"/>
        </w:rPr>
        <w:t xml:space="preserve"> page A-1 </w:t>
      </w:r>
    </w:p>
    <w:p w14:paraId="3D672B0E" w14:textId="7DA3D278" w:rsidR="77D61FD8" w:rsidRDefault="77D61FD8">
      <w:r>
        <w:br w:type="page"/>
      </w:r>
    </w:p>
    <w:p w14:paraId="0B03F4E2" w14:textId="77777777" w:rsidR="00486798" w:rsidRPr="009A501D" w:rsidRDefault="00486798" w:rsidP="003A747D">
      <w:pPr>
        <w:pStyle w:val="Heading3"/>
      </w:pPr>
      <w:bookmarkStart w:id="7" w:name="_Toc179806604"/>
      <w:r w:rsidRPr="009A501D">
        <w:lastRenderedPageBreak/>
        <w:t>Braille Translation Programs</w:t>
      </w:r>
      <w:bookmarkEnd w:id="7"/>
    </w:p>
    <w:p w14:paraId="31D63701" w14:textId="77777777" w:rsidR="00486798" w:rsidRDefault="00486798" w:rsidP="00486798">
      <w:pPr>
        <w:spacing w:before="160" w:after="0" w:line="278" w:lineRule="auto"/>
      </w:pPr>
      <w:r w:rsidRPr="77D61FD8">
        <w:t>You may prefer to use a braille translation program if you want to add full sentences or paragraphs of braille text for reference to your tactile graphic. The following translation programs are free and conveniently downloadable:</w:t>
      </w:r>
    </w:p>
    <w:p w14:paraId="0208DDFC" w14:textId="77777777" w:rsidR="00486798" w:rsidRDefault="005A1421" w:rsidP="00486798">
      <w:pPr>
        <w:pStyle w:val="ListParagraph"/>
        <w:numPr>
          <w:ilvl w:val="0"/>
          <w:numId w:val="2"/>
        </w:numPr>
        <w:spacing w:before="160" w:after="0" w:line="278" w:lineRule="auto"/>
        <w:rPr>
          <w:color w:val="1F1C1E"/>
        </w:rPr>
      </w:pPr>
      <w:hyperlink r:id="rId13">
        <w:r w:rsidR="00486798" w:rsidRPr="77D61FD8">
          <w:rPr>
            <w:rStyle w:val="Hyperlink"/>
          </w:rPr>
          <w:t>BrailleBlaster</w:t>
        </w:r>
      </w:hyperlink>
      <w:r w:rsidR="00486798" w:rsidRPr="77D61FD8">
        <w:rPr>
          <w:color w:val="1F1C1E"/>
        </w:rPr>
        <w:t>, by American Printing House for the Blind</w:t>
      </w:r>
    </w:p>
    <w:p w14:paraId="2938BE00" w14:textId="77777777" w:rsidR="00486798" w:rsidRDefault="005A1421" w:rsidP="00486798">
      <w:pPr>
        <w:pStyle w:val="ListParagraph"/>
        <w:numPr>
          <w:ilvl w:val="0"/>
          <w:numId w:val="2"/>
        </w:numPr>
        <w:spacing w:after="0" w:line="278" w:lineRule="auto"/>
        <w:rPr>
          <w:color w:val="1F1C1E"/>
        </w:rPr>
      </w:pPr>
      <w:hyperlink r:id="rId14" w:history="1">
        <w:r w:rsidR="00486798" w:rsidRPr="002039DC">
          <w:rPr>
            <w:rStyle w:val="Hyperlink"/>
          </w:rPr>
          <w:t>Sao Mai Braille</w:t>
        </w:r>
      </w:hyperlink>
      <w:r w:rsidR="00486798" w:rsidRPr="77D61FD8">
        <w:rPr>
          <w:color w:val="1F1C1E"/>
        </w:rPr>
        <w:t xml:space="preserve">, by </w:t>
      </w:r>
      <w:r w:rsidR="00486798">
        <w:rPr>
          <w:color w:val="1F1C1E"/>
        </w:rPr>
        <w:t>Sai Mai Center</w:t>
      </w:r>
    </w:p>
    <w:p w14:paraId="00DDDB5A" w14:textId="47D7E6AB" w:rsidR="00486798" w:rsidRDefault="00486798" w:rsidP="00486798">
      <w:pPr>
        <w:spacing w:before="160" w:line="278" w:lineRule="auto"/>
        <w:rPr>
          <w:color w:val="1F1C1E"/>
        </w:rPr>
      </w:pPr>
      <w:r w:rsidRPr="77D61FD8">
        <w:rPr>
          <w:color w:val="1F1C1E"/>
        </w:rPr>
        <w:t>You can also use any commercial software, such as Duxbury or Braille2000.</w:t>
      </w:r>
      <w:r>
        <w:rPr>
          <w:color w:val="1F1C1E"/>
        </w:rPr>
        <w:t xml:space="preserve"> For free six-key entry software programs:</w:t>
      </w:r>
    </w:p>
    <w:p w14:paraId="5A34AB8A" w14:textId="77777777" w:rsidR="00486798" w:rsidRDefault="005A1421" w:rsidP="00486798">
      <w:pPr>
        <w:pStyle w:val="ListParagraph"/>
        <w:numPr>
          <w:ilvl w:val="0"/>
          <w:numId w:val="44"/>
        </w:numPr>
        <w:spacing w:before="160" w:line="278" w:lineRule="auto"/>
        <w:rPr>
          <w:color w:val="1F1C1E"/>
        </w:rPr>
      </w:pPr>
      <w:hyperlink r:id="rId15" w:history="1">
        <w:r w:rsidR="00486798" w:rsidRPr="002039DC">
          <w:rPr>
            <w:rStyle w:val="Hyperlink"/>
          </w:rPr>
          <w:t>Braille Zephyr</w:t>
        </w:r>
      </w:hyperlink>
      <w:r w:rsidR="00486798">
        <w:rPr>
          <w:color w:val="1F1C1E"/>
        </w:rPr>
        <w:t xml:space="preserve">, by </w:t>
      </w:r>
      <w:r w:rsidR="00486798" w:rsidRPr="77D61FD8">
        <w:rPr>
          <w:color w:val="1F1C1E"/>
        </w:rPr>
        <w:t>American Printing House for the Blind</w:t>
      </w:r>
    </w:p>
    <w:p w14:paraId="31A5AE8B" w14:textId="77777777" w:rsidR="00486798" w:rsidRPr="002039DC" w:rsidRDefault="005A1421" w:rsidP="00486798">
      <w:pPr>
        <w:pStyle w:val="ListParagraph"/>
        <w:numPr>
          <w:ilvl w:val="0"/>
          <w:numId w:val="44"/>
        </w:numPr>
        <w:spacing w:before="160" w:line="278" w:lineRule="auto"/>
        <w:rPr>
          <w:color w:val="1F1C1E"/>
        </w:rPr>
      </w:pPr>
      <w:hyperlink r:id="rId16" w:history="1">
        <w:r w:rsidR="00486798" w:rsidRPr="002039DC">
          <w:rPr>
            <w:rStyle w:val="Hyperlink"/>
          </w:rPr>
          <w:t>Perky Duck</w:t>
        </w:r>
      </w:hyperlink>
      <w:r w:rsidR="00486798">
        <w:rPr>
          <w:color w:val="1F1C1E"/>
        </w:rPr>
        <w:t>, by Duxbury Systems</w:t>
      </w:r>
    </w:p>
    <w:p w14:paraId="6D7051D4" w14:textId="14FDDDC5" w:rsidR="26C48A22" w:rsidRPr="009A501D" w:rsidRDefault="26C48A22" w:rsidP="003A747D">
      <w:pPr>
        <w:pStyle w:val="Heading3"/>
      </w:pPr>
      <w:bookmarkStart w:id="8" w:name="_Toc179806605"/>
      <w:r w:rsidRPr="009A501D">
        <w:t>Caution!</w:t>
      </w:r>
      <w:bookmarkEnd w:id="8"/>
    </w:p>
    <w:p w14:paraId="157122E1" w14:textId="164D994E" w:rsidR="26C48A22" w:rsidRDefault="3A4F62B0" w:rsidP="77D61FD8">
      <w:pPr>
        <w:spacing w:before="160" w:after="0"/>
      </w:pPr>
      <w:r w:rsidRPr="77D61FD8">
        <w:t>This guide is based on Microsoft Word 36</w:t>
      </w:r>
      <w:r w:rsidR="3E0292F4" w:rsidRPr="77D61FD8">
        <w:t>5</w:t>
      </w:r>
      <w:r w:rsidR="5EFEBCBA" w:rsidRPr="77D61FD8">
        <w:t xml:space="preserve"> for Windows</w:t>
      </w:r>
      <w:r w:rsidR="076EA1FC" w:rsidRPr="77D61FD8">
        <w:t xml:space="preserve"> 10/11</w:t>
      </w:r>
      <w:r w:rsidRPr="77D61FD8">
        <w:t xml:space="preserve">. </w:t>
      </w:r>
      <w:r w:rsidR="0A4D57A2" w:rsidRPr="77D61FD8">
        <w:t xml:space="preserve">You may be </w:t>
      </w:r>
      <w:r w:rsidR="42B9E5BB" w:rsidRPr="77D61FD8">
        <w:t xml:space="preserve">using </w:t>
      </w:r>
      <w:r w:rsidR="0A4D57A2" w:rsidRPr="77D61FD8">
        <w:t xml:space="preserve">a different version of Word </w:t>
      </w:r>
      <w:r w:rsidR="5025BFB0" w:rsidRPr="77D61FD8">
        <w:t>or operating system (or both)</w:t>
      </w:r>
      <w:r w:rsidR="00DC7537">
        <w:t xml:space="preserve"> and Word 365 receives continual updates which may change this workflow</w:t>
      </w:r>
      <w:r w:rsidR="5025BFB0" w:rsidRPr="77D61FD8">
        <w:t>.</w:t>
      </w:r>
      <w:r w:rsidR="3C4C9A83" w:rsidRPr="77D61FD8">
        <w:t xml:space="preserve"> While the steps in the process may differ </w:t>
      </w:r>
      <w:r w:rsidR="68021047" w:rsidRPr="77D61FD8">
        <w:t xml:space="preserve">slightly </w:t>
      </w:r>
      <w:r w:rsidR="3C4C9A83" w:rsidRPr="77D61FD8">
        <w:t>for you, and some features</w:t>
      </w:r>
      <w:r w:rsidR="7E639EB7" w:rsidRPr="77D61FD8">
        <w:t>/</w:t>
      </w:r>
      <w:r w:rsidR="170DF8B4" w:rsidRPr="77D61FD8">
        <w:t xml:space="preserve">elements </w:t>
      </w:r>
      <w:r w:rsidR="3C4C9A83" w:rsidRPr="77D61FD8">
        <w:t xml:space="preserve">described here may be missing or </w:t>
      </w:r>
      <w:r w:rsidR="3A6BEDA6" w:rsidRPr="77D61FD8">
        <w:t xml:space="preserve">located </w:t>
      </w:r>
      <w:r w:rsidR="5DA3B262" w:rsidRPr="77D61FD8">
        <w:t>elsewhere</w:t>
      </w:r>
      <w:r w:rsidR="3C4C9A83" w:rsidRPr="77D61FD8">
        <w:t>, the overall concept should</w:t>
      </w:r>
      <w:r w:rsidR="5B3661C2" w:rsidRPr="77D61FD8">
        <w:t xml:space="preserve"> be the same from one version to the next</w:t>
      </w:r>
      <w:r w:rsidR="20B3593F" w:rsidRPr="77D61FD8">
        <w:t xml:space="preserve"> and may simply require a little </w:t>
      </w:r>
      <w:r w:rsidR="08DEC5FC" w:rsidRPr="77D61FD8">
        <w:t xml:space="preserve">imaginative </w:t>
      </w:r>
      <w:r w:rsidR="20B3593F" w:rsidRPr="77D61FD8">
        <w:t>negotiation from you</w:t>
      </w:r>
      <w:r w:rsidR="5B3661C2" w:rsidRPr="77D61FD8">
        <w:t xml:space="preserve">. If you are having significant difficulty with your version of Word or its interaction with your operating system as you go through the steps in this guide, please contact </w:t>
      </w:r>
      <w:bookmarkStart w:id="9" w:name="_Int_hGqmsnXc"/>
      <w:r w:rsidR="5B3661C2" w:rsidRPr="77D61FD8">
        <w:t>APH</w:t>
      </w:r>
      <w:bookmarkEnd w:id="9"/>
      <w:r w:rsidR="5B3661C2" w:rsidRPr="77D61FD8">
        <w:t xml:space="preserve"> at </w:t>
      </w:r>
      <w:hyperlink r:id="rId17">
        <w:r w:rsidR="5B3661C2" w:rsidRPr="77D61FD8">
          <w:rPr>
            <w:rStyle w:val="Hyperlink"/>
          </w:rPr>
          <w:t>outreach@aph</w:t>
        </w:r>
        <w:r w:rsidR="63E0D0D6" w:rsidRPr="77D61FD8">
          <w:rPr>
            <w:rStyle w:val="Hyperlink"/>
          </w:rPr>
          <w:t>.org</w:t>
        </w:r>
      </w:hyperlink>
      <w:r w:rsidR="63E0D0D6" w:rsidRPr="77D61FD8">
        <w:t xml:space="preserve"> for assistance. </w:t>
      </w:r>
    </w:p>
    <w:p w14:paraId="31338363" w14:textId="1CE53CA7" w:rsidR="3672A2B0" w:rsidRDefault="3672A2B0" w:rsidP="003A747D">
      <w:pPr>
        <w:pStyle w:val="Heading2"/>
      </w:pPr>
      <w:bookmarkStart w:id="10" w:name="_Toc179806606"/>
      <w:r w:rsidRPr="0D594D87">
        <w:t>Drawing with Word</w:t>
      </w:r>
      <w:bookmarkEnd w:id="10"/>
    </w:p>
    <w:p w14:paraId="1A4CCDCE" w14:textId="58FE3DB6" w:rsidR="3672A2B0" w:rsidRDefault="27747382" w:rsidP="77D61FD8">
      <w:pPr>
        <w:spacing w:before="160" w:after="0"/>
      </w:pPr>
      <w:r w:rsidRPr="77D61FD8">
        <w:t xml:space="preserve">The </w:t>
      </w:r>
      <w:r w:rsidR="1C849C31" w:rsidRPr="77D61FD8">
        <w:t>steps that follow</w:t>
      </w:r>
      <w:r w:rsidRPr="77D61FD8">
        <w:t xml:space="preserve"> will </w:t>
      </w:r>
      <w:r w:rsidR="77E854D0" w:rsidRPr="77D61FD8">
        <w:t xml:space="preserve">guide </w:t>
      </w:r>
      <w:r w:rsidRPr="77D61FD8">
        <w:t>you through creating graphics with Word.</w:t>
      </w:r>
    </w:p>
    <w:p w14:paraId="7E12159D" w14:textId="7C9BED4D" w:rsidR="3672A2B0" w:rsidRDefault="3672A2B0" w:rsidP="003A747D">
      <w:pPr>
        <w:pStyle w:val="Heading3"/>
      </w:pPr>
      <w:bookmarkStart w:id="11" w:name="_Toc179806607"/>
      <w:r w:rsidRPr="0D594D87">
        <w:t>Insert Ribbon</w:t>
      </w:r>
      <w:bookmarkEnd w:id="11"/>
    </w:p>
    <w:p w14:paraId="28E5188C" w14:textId="4A594CC7" w:rsidR="3672A2B0" w:rsidRDefault="27747382" w:rsidP="77D61FD8">
      <w:pPr>
        <w:spacing w:before="160" w:after="0"/>
      </w:pPr>
      <w:r w:rsidRPr="77D61FD8">
        <w:t>Click on the Insert ribbon</w:t>
      </w:r>
      <w:r w:rsidR="7E146270" w:rsidRPr="77D61FD8">
        <w:t xml:space="preserve"> to </w:t>
      </w:r>
      <w:r w:rsidR="11EF8A68" w:rsidRPr="77D61FD8">
        <w:t xml:space="preserve">display </w:t>
      </w:r>
      <w:r w:rsidR="6BEA0B11" w:rsidRPr="77D61FD8">
        <w:t xml:space="preserve">a basic menu of </w:t>
      </w:r>
      <w:r w:rsidR="78E4D462" w:rsidRPr="77D61FD8">
        <w:t>drawing options.</w:t>
      </w:r>
    </w:p>
    <w:p w14:paraId="4D333DBC" w14:textId="4764EEF8" w:rsidR="3672A2B0" w:rsidRDefault="27747382" w:rsidP="77D61FD8">
      <w:pPr>
        <w:spacing w:before="160" w:after="0"/>
      </w:pPr>
      <w:r w:rsidRPr="77D61FD8">
        <w:rPr>
          <w:b/>
          <w:bCs/>
        </w:rPr>
        <w:t>Keystroke</w:t>
      </w:r>
      <w:r w:rsidRPr="77D61FD8">
        <w:t>: Alt + N</w:t>
      </w:r>
    </w:p>
    <w:p w14:paraId="77C3F1DA" w14:textId="596BCD07" w:rsidR="3672A2B0" w:rsidRDefault="27747382" w:rsidP="003A747D">
      <w:r>
        <w:rPr>
          <w:noProof/>
          <w:lang w:eastAsia="en-US"/>
        </w:rPr>
        <w:drawing>
          <wp:inline distT="0" distB="0" distL="0" distR="0" wp14:anchorId="756F58E6" wp14:editId="21C53156">
            <wp:extent cx="4711700" cy="1457306"/>
            <wp:effectExtent l="0" t="0" r="0" b="0"/>
            <wp:docPr id="1297103753" name="Picture 1297103753" descr="Screenshot highlighting the Insert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03753" name="Picture 1297103753" descr="Screenshot highlighting the Insert ribb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0322" cy="1466159"/>
                    </a:xfrm>
                    <a:prstGeom prst="rect">
                      <a:avLst/>
                    </a:prstGeom>
                  </pic:spPr>
                </pic:pic>
              </a:graphicData>
            </a:graphic>
          </wp:inline>
        </w:drawing>
      </w:r>
    </w:p>
    <w:p w14:paraId="6F00B946" w14:textId="29EF9663" w:rsidR="77D61FD8" w:rsidRDefault="77D61FD8">
      <w:r>
        <w:br w:type="page"/>
      </w:r>
    </w:p>
    <w:p w14:paraId="6EAB7158" w14:textId="780A71B3" w:rsidR="391DC8E9" w:rsidRDefault="287F6C41" w:rsidP="003A747D">
      <w:pPr>
        <w:pStyle w:val="Heading3"/>
      </w:pPr>
      <w:bookmarkStart w:id="12" w:name="_Toc179806608"/>
      <w:r w:rsidRPr="77D61FD8">
        <w:lastRenderedPageBreak/>
        <w:t>Shapes Tool</w:t>
      </w:r>
      <w:bookmarkEnd w:id="12"/>
    </w:p>
    <w:p w14:paraId="332CD372" w14:textId="14788FC9" w:rsidR="526AFBF2" w:rsidRDefault="5672CF0E" w:rsidP="77D61FD8">
      <w:pPr>
        <w:spacing w:before="160" w:after="0"/>
      </w:pPr>
      <w:r w:rsidRPr="77D61FD8">
        <w:t>In the Illustrations area, c</w:t>
      </w:r>
      <w:r w:rsidR="182D657C" w:rsidRPr="77D61FD8">
        <w:t xml:space="preserve">lick on the Shapes Tool to </w:t>
      </w:r>
      <w:r w:rsidR="09BA0EF8" w:rsidRPr="77D61FD8">
        <w:t xml:space="preserve">display </w:t>
      </w:r>
      <w:r w:rsidR="7FEE383B" w:rsidRPr="77D61FD8">
        <w:t xml:space="preserve">a dropdown menu of </w:t>
      </w:r>
      <w:r w:rsidR="09BA0EF8" w:rsidRPr="77D61FD8">
        <w:t>shapes</w:t>
      </w:r>
      <w:r w:rsidR="700C21CA" w:rsidRPr="77D61FD8">
        <w:t xml:space="preserve"> that can be inserted into your drawing space</w:t>
      </w:r>
      <w:r w:rsidR="46658ED6" w:rsidRPr="77D61FD8">
        <w:t xml:space="preserve"> (blank document)</w:t>
      </w:r>
      <w:r w:rsidR="182D657C" w:rsidRPr="77D61FD8">
        <w:t>.</w:t>
      </w:r>
    </w:p>
    <w:p w14:paraId="320CDFC4" w14:textId="71EEFF07" w:rsidR="746FA1D2" w:rsidRDefault="5EDAE12A" w:rsidP="77D61FD8">
      <w:pPr>
        <w:spacing w:before="160"/>
      </w:pPr>
      <w:r w:rsidRPr="77D61FD8">
        <w:rPr>
          <w:b/>
          <w:bCs/>
        </w:rPr>
        <w:t>Keystrokes</w:t>
      </w:r>
      <w:r w:rsidRPr="77D61FD8">
        <w:t>: S H</w:t>
      </w:r>
    </w:p>
    <w:p w14:paraId="05719DA1" w14:textId="25BFD921" w:rsidR="746FA1D2" w:rsidRDefault="470F8A2B" w:rsidP="0D594D87">
      <w:r>
        <w:rPr>
          <w:noProof/>
          <w:lang w:eastAsia="en-US"/>
        </w:rPr>
        <w:drawing>
          <wp:inline distT="0" distB="0" distL="0" distR="0" wp14:anchorId="34CF2D25" wp14:editId="5BE8A4EB">
            <wp:extent cx="5048250" cy="1464315"/>
            <wp:effectExtent l="0" t="0" r="0" b="2540"/>
            <wp:docPr id="772399503" name="Picture 772399503" descr="Screenshot highlighting the Shape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9503" name="Picture 772399503" descr="Screenshot highlighting the Shapes dropdow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8921" cy="1470311"/>
                    </a:xfrm>
                    <a:prstGeom prst="rect">
                      <a:avLst/>
                    </a:prstGeom>
                  </pic:spPr>
                </pic:pic>
              </a:graphicData>
            </a:graphic>
          </wp:inline>
        </w:drawing>
      </w:r>
    </w:p>
    <w:p w14:paraId="70648416" w14:textId="42420DEA" w:rsidR="746FA1D2" w:rsidRDefault="4AD320AA" w:rsidP="77D61FD8">
      <w:pPr>
        <w:spacing w:before="160" w:after="0"/>
      </w:pPr>
      <w:r>
        <w:t>There ar</w:t>
      </w:r>
      <w:r w:rsidR="5EDAE12A">
        <w:t xml:space="preserve">e </w:t>
      </w:r>
      <w:r w:rsidR="39153210">
        <w:t xml:space="preserve">several categories and many </w:t>
      </w:r>
      <w:r w:rsidR="7D59D0B4">
        <w:t>choice</w:t>
      </w:r>
      <w:r w:rsidR="5EDAE12A">
        <w:t>s in the shapes tool</w:t>
      </w:r>
      <w:r w:rsidR="40CA9291">
        <w:t xml:space="preserve">: Recently used shapes, lines, basic shapes, block arrows, flowchart symbols, callout symbols, </w:t>
      </w:r>
      <w:r w:rsidR="293507A5">
        <w:t>and stars/banners. Click on the shape you want.</w:t>
      </w:r>
    </w:p>
    <w:p w14:paraId="36F42542" w14:textId="219AFC23" w:rsidR="563212F6" w:rsidRDefault="293507A5" w:rsidP="77D61FD8">
      <w:pPr>
        <w:spacing w:before="160"/>
      </w:pPr>
      <w:r w:rsidRPr="77D61FD8">
        <w:rPr>
          <w:b/>
          <w:bCs/>
        </w:rPr>
        <w:t>Keystrokes</w:t>
      </w:r>
      <w:r>
        <w:t xml:space="preserve">: </w:t>
      </w:r>
      <w:r w:rsidR="5ABBEB05">
        <w:t>U</w:t>
      </w:r>
      <w:r w:rsidR="6C6D27F5">
        <w:t>se the a</w:t>
      </w:r>
      <w:r>
        <w:t xml:space="preserve">rrow keys </w:t>
      </w:r>
      <w:r w:rsidR="74651528" w:rsidRPr="77D61FD8">
        <w:t xml:space="preserve">to navigate and press </w:t>
      </w:r>
      <w:r w:rsidRPr="77D61FD8">
        <w:t>Enter</w:t>
      </w:r>
      <w:r w:rsidR="26128366" w:rsidRPr="77D61FD8">
        <w:t xml:space="preserve"> on the shape you want</w:t>
      </w:r>
      <w:r w:rsidR="1954054D" w:rsidRPr="77D61FD8">
        <w:t>.</w:t>
      </w:r>
      <w:r w:rsidR="009A501D">
        <w:br/>
      </w:r>
    </w:p>
    <w:p w14:paraId="574C89FC" w14:textId="7E011DC4" w:rsidR="563212F6" w:rsidRDefault="79A196E4" w:rsidP="77D61FD8">
      <w:pPr>
        <w:spacing w:after="0"/>
      </w:pPr>
      <w:r>
        <w:rPr>
          <w:noProof/>
          <w:lang w:eastAsia="en-US"/>
        </w:rPr>
        <w:drawing>
          <wp:inline distT="0" distB="0" distL="0" distR="0" wp14:anchorId="3711CE78" wp14:editId="61DAFA4E">
            <wp:extent cx="3828975" cy="3454400"/>
            <wp:effectExtent l="0" t="0" r="635" b="0"/>
            <wp:docPr id="891976198" name="Picture 891976198" descr="A close-up of the Shapes Tool menu shows options for Recently Used Shapes, Lines, and Bas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76198" name="Picture 891976198" descr="A close-up of the Shapes Tool menu shows options for Recently Used Shapes, Lines, and Basic Shap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2425" cy="3466534"/>
                    </a:xfrm>
                    <a:prstGeom prst="rect">
                      <a:avLst/>
                    </a:prstGeom>
                  </pic:spPr>
                </pic:pic>
              </a:graphicData>
            </a:graphic>
          </wp:inline>
        </w:drawing>
      </w:r>
    </w:p>
    <w:p w14:paraId="3F50D7B0" w14:textId="0341C5A5" w:rsidR="77D61FD8" w:rsidRDefault="77D61FD8">
      <w:r>
        <w:br w:type="page"/>
      </w:r>
    </w:p>
    <w:p w14:paraId="3B5BC053" w14:textId="35F18003" w:rsidR="1E8B4968" w:rsidRDefault="1E8B4968" w:rsidP="77D61FD8">
      <w:pPr>
        <w:spacing w:before="160"/>
      </w:pPr>
      <w:r>
        <w:lastRenderedPageBreak/>
        <w:t>Click inside your drawing space to add the shape.</w:t>
      </w:r>
      <w:r w:rsidR="009A501D">
        <w:br/>
      </w:r>
    </w:p>
    <w:p w14:paraId="7C5354E3" w14:textId="43805BC2" w:rsidR="2CDFB224" w:rsidRDefault="1E8B4968" w:rsidP="0D594D87">
      <w:r>
        <w:rPr>
          <w:noProof/>
          <w:lang w:eastAsia="en-US"/>
        </w:rPr>
        <w:drawing>
          <wp:inline distT="0" distB="0" distL="0" distR="0" wp14:anchorId="2F5E5224" wp14:editId="2E9E710D">
            <wp:extent cx="4552909" cy="3378200"/>
            <wp:effectExtent l="0" t="0" r="635" b="0"/>
            <wp:docPr id="687579618" name="Picture 687579618" descr="Screenshot of square drawn on Word draw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9618" name="Picture 687579618" descr="Screenshot of square drawn on Word drawing space.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384" cy="3392650"/>
                    </a:xfrm>
                    <a:prstGeom prst="rect">
                      <a:avLst/>
                    </a:prstGeom>
                  </pic:spPr>
                </pic:pic>
              </a:graphicData>
            </a:graphic>
          </wp:inline>
        </w:drawing>
      </w:r>
    </w:p>
    <w:p w14:paraId="6AA1E86A" w14:textId="0CC8B076" w:rsidR="2CDFB224" w:rsidRDefault="009A501D" w:rsidP="0390E997">
      <w:pPr>
        <w:spacing w:before="160"/>
        <w:rPr>
          <w:b/>
          <w:bCs/>
        </w:rPr>
      </w:pPr>
      <w:r>
        <w:rPr>
          <w:b/>
          <w:bCs/>
        </w:rPr>
        <w:br/>
      </w:r>
      <w:r w:rsidR="6A2BBA2C" w:rsidRPr="77D61FD8">
        <w:rPr>
          <w:b/>
          <w:bCs/>
        </w:rPr>
        <w:t>Tips</w:t>
      </w:r>
      <w:r w:rsidR="0FFFE8E8" w:rsidRPr="77D61FD8">
        <w:rPr>
          <w:b/>
          <w:bCs/>
        </w:rPr>
        <w:t xml:space="preserve"> for manipulating shape size and location:</w:t>
      </w:r>
    </w:p>
    <w:p w14:paraId="397B45AF" w14:textId="74F2B5FB" w:rsidR="2CDFB224" w:rsidRDefault="6A2BBA2C" w:rsidP="77D61FD8">
      <w:pPr>
        <w:pStyle w:val="ListParagraph"/>
        <w:numPr>
          <w:ilvl w:val="0"/>
          <w:numId w:val="40"/>
        </w:numPr>
        <w:spacing w:after="0"/>
      </w:pPr>
      <w:r>
        <w:t xml:space="preserve">Click and drag on </w:t>
      </w:r>
      <w:r w:rsidR="4DBEF6E9">
        <w:t xml:space="preserve">a corner or edge of </w:t>
      </w:r>
      <w:r>
        <w:t>the shape to change its size and appearance</w:t>
      </w:r>
      <w:r w:rsidR="232B99EA">
        <w:t xml:space="preserve"> </w:t>
      </w:r>
    </w:p>
    <w:p w14:paraId="2481507A" w14:textId="39D67D72" w:rsidR="2CDFB224" w:rsidRDefault="232B99EA" w:rsidP="77D61FD8">
      <w:pPr>
        <w:pStyle w:val="ListParagraph"/>
        <w:numPr>
          <w:ilvl w:val="1"/>
          <w:numId w:val="40"/>
        </w:numPr>
        <w:spacing w:after="0"/>
      </w:pPr>
      <w:r>
        <w:t>A two-headed arrow appear</w:t>
      </w:r>
      <w:r w:rsidR="1164C0DC">
        <w:t>s</w:t>
      </w:r>
      <w:r>
        <w:t xml:space="preserve"> when the mouse hovers over </w:t>
      </w:r>
      <w:r w:rsidR="4300D651">
        <w:t>one of the small corner circles or mid-edge squares on the shape</w:t>
      </w:r>
      <w:r w:rsidR="751FE6AB">
        <w:t>, allowing you to adjust it</w:t>
      </w:r>
    </w:p>
    <w:p w14:paraId="58639C1C" w14:textId="62EC312E" w:rsidR="2CDFB224" w:rsidRDefault="6A2BBA2C" w:rsidP="77D61FD8">
      <w:pPr>
        <w:pStyle w:val="ListParagraph"/>
        <w:numPr>
          <w:ilvl w:val="0"/>
          <w:numId w:val="40"/>
        </w:numPr>
        <w:spacing w:after="0"/>
      </w:pPr>
      <w:r>
        <w:t>To maintain the element’s proportions, hold the Shift key as you click and drag</w:t>
      </w:r>
    </w:p>
    <w:p w14:paraId="3E53E9AA" w14:textId="732E5E86" w:rsidR="2CDFB224" w:rsidRDefault="6A2BBA2C" w:rsidP="77D61FD8">
      <w:pPr>
        <w:pStyle w:val="ListParagraph"/>
        <w:numPr>
          <w:ilvl w:val="0"/>
          <w:numId w:val="40"/>
        </w:numPr>
        <w:spacing w:after="0"/>
      </w:pPr>
      <w:r>
        <w:t xml:space="preserve">If </w:t>
      </w:r>
      <w:r w:rsidR="3F64CD26">
        <w:t xml:space="preserve">you are </w:t>
      </w:r>
      <w:r>
        <w:t xml:space="preserve">using the keyboard, press ALT + JD (Shapes Format tool), then H for Height or W for Width and use the up/down arrows to make </w:t>
      </w:r>
      <w:r w:rsidR="7AADB6B0">
        <w:t>size adjustments</w:t>
      </w:r>
    </w:p>
    <w:p w14:paraId="2EEDD4D1" w14:textId="4663D4D3" w:rsidR="2CDFB224" w:rsidRDefault="1E8B4968" w:rsidP="77D61FD8">
      <w:pPr>
        <w:pStyle w:val="ListParagraph"/>
        <w:numPr>
          <w:ilvl w:val="0"/>
          <w:numId w:val="40"/>
        </w:numPr>
        <w:spacing w:after="0"/>
      </w:pPr>
      <w:r>
        <w:t>To change an element’s location:</w:t>
      </w:r>
    </w:p>
    <w:p w14:paraId="2960CC70" w14:textId="0B628777" w:rsidR="2CDFB224" w:rsidRDefault="1E8B4968" w:rsidP="77D61FD8">
      <w:pPr>
        <w:pStyle w:val="ListParagraph"/>
        <w:numPr>
          <w:ilvl w:val="1"/>
          <w:numId w:val="40"/>
        </w:numPr>
        <w:spacing w:after="0"/>
      </w:pPr>
      <w:r>
        <w:t>Click and drag it to the desired position</w:t>
      </w:r>
    </w:p>
    <w:p w14:paraId="4D041C87" w14:textId="577624C0" w:rsidR="2CDFB224" w:rsidRDefault="1E8B4968" w:rsidP="77D61FD8">
      <w:pPr>
        <w:pStyle w:val="ListParagraph"/>
        <w:numPr>
          <w:ilvl w:val="1"/>
          <w:numId w:val="40"/>
        </w:numPr>
        <w:spacing w:after="0"/>
      </w:pPr>
      <w:r>
        <w:t>OR click on it and release, then use arrow keys to move it around</w:t>
      </w:r>
    </w:p>
    <w:p w14:paraId="190AC947" w14:textId="60884957" w:rsidR="2CDFB224" w:rsidRDefault="1E8B4968" w:rsidP="77D61FD8">
      <w:pPr>
        <w:pStyle w:val="ListParagraph"/>
        <w:numPr>
          <w:ilvl w:val="2"/>
          <w:numId w:val="40"/>
        </w:numPr>
      </w:pPr>
      <w:r>
        <w:t>This allows for finer location/position adjustments</w:t>
      </w:r>
    </w:p>
    <w:p w14:paraId="53B22D87" w14:textId="4143D3F4" w:rsidR="77D61FD8" w:rsidRDefault="77D61FD8">
      <w:r>
        <w:br w:type="page"/>
      </w:r>
    </w:p>
    <w:p w14:paraId="5313855A" w14:textId="4DB6181E" w:rsidR="2CDFB224" w:rsidRDefault="1E8B4968" w:rsidP="003A747D">
      <w:pPr>
        <w:pStyle w:val="Heading3"/>
      </w:pPr>
      <w:bookmarkStart w:id="13" w:name="_Toc179806609"/>
      <w:r>
        <w:lastRenderedPageBreak/>
        <w:t>Shape Format Tab</w:t>
      </w:r>
      <w:bookmarkEnd w:id="13"/>
    </w:p>
    <w:p w14:paraId="6081A8D2" w14:textId="5083E327" w:rsidR="2CDFB224" w:rsidRDefault="1E8B4968" w:rsidP="77D61FD8">
      <w:pPr>
        <w:spacing w:before="160" w:after="0"/>
      </w:pPr>
      <w:r>
        <w:t>If you click on any shape in your drawing space, a Shape Format ribbon will appear at top right inside the Word window. Click on Shape Format to open a new menu of drawing options.</w:t>
      </w:r>
    </w:p>
    <w:p w14:paraId="7A1622D3" w14:textId="7B730352" w:rsidR="2CDFB224" w:rsidRDefault="2CDFB224" w:rsidP="0427A8F2">
      <w:pPr>
        <w:spacing w:before="160"/>
      </w:pPr>
      <w:r w:rsidRPr="0427A8F2">
        <w:rPr>
          <w:b/>
          <w:bCs/>
        </w:rPr>
        <w:t>Keystroke</w:t>
      </w:r>
      <w:r>
        <w:t>: ALT + J</w:t>
      </w:r>
      <w:r w:rsidR="00B669BF">
        <w:t xml:space="preserve"> </w:t>
      </w:r>
      <w:r>
        <w:t>D</w:t>
      </w:r>
    </w:p>
    <w:p w14:paraId="4F53CB0A" w14:textId="2B6399A0" w:rsidR="2CDFB224" w:rsidRDefault="2CDFB224" w:rsidP="0D594D87">
      <w:r>
        <w:rPr>
          <w:noProof/>
          <w:lang w:eastAsia="en-US"/>
        </w:rPr>
        <w:drawing>
          <wp:inline distT="0" distB="0" distL="0" distR="0" wp14:anchorId="2C345C66" wp14:editId="6CEA7C76">
            <wp:extent cx="5684159" cy="1530350"/>
            <wp:effectExtent l="0" t="0" r="0" b="0"/>
            <wp:docPr id="2067229820" name="Picture 2067229820" descr="Screenshot highlighting the Shape Format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29820" name="Picture 2067229820" descr="Screenshot highlighting the Shape Format ribbo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3073" cy="1532750"/>
                    </a:xfrm>
                    <a:prstGeom prst="rect">
                      <a:avLst/>
                    </a:prstGeom>
                  </pic:spPr>
                </pic:pic>
              </a:graphicData>
            </a:graphic>
          </wp:inline>
        </w:drawing>
      </w:r>
    </w:p>
    <w:p w14:paraId="46F412F8" w14:textId="29BBE125" w:rsidR="2CDFB224" w:rsidRDefault="2CDFB224" w:rsidP="003A747D">
      <w:pPr>
        <w:pStyle w:val="Heading3"/>
      </w:pPr>
      <w:bookmarkStart w:id="14" w:name="_Toc179806610"/>
      <w:r>
        <w:t>Shape Styles</w:t>
      </w:r>
      <w:bookmarkEnd w:id="14"/>
    </w:p>
    <w:p w14:paraId="1D6915ED" w14:textId="30A89A23" w:rsidR="2CDFB224" w:rsidRDefault="6A2BBA2C" w:rsidP="77D61FD8">
      <w:pPr>
        <w:spacing w:before="160" w:after="0"/>
      </w:pPr>
      <w:r>
        <w:t xml:space="preserve">The Shape Styles area includes three </w:t>
      </w:r>
      <w:r w:rsidR="647BB572">
        <w:t>dropdown menus</w:t>
      </w:r>
      <w:r>
        <w:t>: Shape Fill, Shape Outline, and Change Shape.</w:t>
      </w:r>
    </w:p>
    <w:p w14:paraId="1FD5DAB3" w14:textId="0A264948" w:rsidR="2CDFB224" w:rsidRDefault="1E8B4968" w:rsidP="77D61FD8">
      <w:pPr>
        <w:spacing w:before="160"/>
      </w:pPr>
      <w:r w:rsidRPr="00C75101">
        <w:rPr>
          <w:b/>
          <w:bCs/>
          <w:highlight w:val="yellow"/>
        </w:rPr>
        <w:t>Keystrokes</w:t>
      </w:r>
      <w:r w:rsidRPr="00C75101">
        <w:rPr>
          <w:highlight w:val="yellow"/>
        </w:rPr>
        <w:t xml:space="preserve">: </w:t>
      </w:r>
      <w:r w:rsidR="62A7E054" w:rsidRPr="00C75101">
        <w:rPr>
          <w:highlight w:val="yellow"/>
        </w:rPr>
        <w:t xml:space="preserve">Inside the Shape Format ribbon, press </w:t>
      </w:r>
      <w:r w:rsidRPr="00C75101">
        <w:rPr>
          <w:highlight w:val="yellow"/>
        </w:rPr>
        <w:t>S F</w:t>
      </w:r>
      <w:r w:rsidR="225B1256" w:rsidRPr="00C75101">
        <w:rPr>
          <w:highlight w:val="yellow"/>
        </w:rPr>
        <w:t xml:space="preserve"> for Shape Fill</w:t>
      </w:r>
      <w:r w:rsidRPr="00C75101">
        <w:rPr>
          <w:highlight w:val="yellow"/>
        </w:rPr>
        <w:t>; S O</w:t>
      </w:r>
      <w:r w:rsidR="272F113F" w:rsidRPr="00C75101">
        <w:rPr>
          <w:highlight w:val="yellow"/>
        </w:rPr>
        <w:t xml:space="preserve"> for Shape Outline</w:t>
      </w:r>
      <w:r w:rsidRPr="00C75101">
        <w:rPr>
          <w:highlight w:val="yellow"/>
        </w:rPr>
        <w:t xml:space="preserve">; </w:t>
      </w:r>
      <w:r w:rsidR="3856AEDE" w:rsidRPr="00C75101">
        <w:rPr>
          <w:highlight w:val="yellow"/>
        </w:rPr>
        <w:t xml:space="preserve">and </w:t>
      </w:r>
      <w:r w:rsidRPr="00C75101">
        <w:rPr>
          <w:highlight w:val="yellow"/>
        </w:rPr>
        <w:t xml:space="preserve">I </w:t>
      </w:r>
      <w:r w:rsidR="65FD55C9" w:rsidRPr="00C75101">
        <w:rPr>
          <w:highlight w:val="yellow"/>
        </w:rPr>
        <w:t xml:space="preserve">for Change Shape </w:t>
      </w:r>
      <w:r w:rsidRPr="00C75101">
        <w:rPr>
          <w:highlight w:val="yellow"/>
        </w:rPr>
        <w:t>(???)</w:t>
      </w:r>
      <w:r w:rsidR="1336D683" w:rsidRPr="00C75101">
        <w:rPr>
          <w:highlight w:val="yellow"/>
        </w:rPr>
        <w:t>.</w:t>
      </w:r>
      <w:r w:rsidR="009A501D">
        <w:br/>
      </w:r>
    </w:p>
    <w:p w14:paraId="12A0DD6C" w14:textId="1B623F1B" w:rsidR="5CBB58E8" w:rsidRDefault="37EB4A52" w:rsidP="0D594D87">
      <w:r>
        <w:rPr>
          <w:noProof/>
          <w:lang w:eastAsia="en-US"/>
        </w:rPr>
        <w:drawing>
          <wp:inline distT="0" distB="0" distL="0" distR="0" wp14:anchorId="658C2ED4" wp14:editId="2CF598AF">
            <wp:extent cx="3975100" cy="2248735"/>
            <wp:effectExtent l="0" t="0" r="6350" b="0"/>
            <wp:docPr id="343099927" name="Picture 343099927" descr="A close-up highlighting the Shape Fill, Shape Outline, and Change Shape dropdow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99927" name="Picture 343099927" descr="A close-up highlighting the Shape Fill, Shape Outline, and Change Shape dropdown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4245" cy="2253908"/>
                    </a:xfrm>
                    <a:prstGeom prst="rect">
                      <a:avLst/>
                    </a:prstGeom>
                  </pic:spPr>
                </pic:pic>
              </a:graphicData>
            </a:graphic>
          </wp:inline>
        </w:drawing>
      </w:r>
    </w:p>
    <w:p w14:paraId="55C4D992" w14:textId="64F103B0" w:rsidR="0D594D87" w:rsidRDefault="0D594D87">
      <w:r>
        <w:br w:type="page"/>
      </w:r>
    </w:p>
    <w:p w14:paraId="653C9AF8" w14:textId="0143AE2C" w:rsidR="5CBB58E8" w:rsidRDefault="37EB4A52" w:rsidP="003A747D">
      <w:pPr>
        <w:pStyle w:val="Heading3"/>
      </w:pPr>
      <w:bookmarkStart w:id="15" w:name="_Toc179806611"/>
      <w:r>
        <w:lastRenderedPageBreak/>
        <w:t>Shape Styles: Shape Fill</w:t>
      </w:r>
      <w:bookmarkEnd w:id="15"/>
    </w:p>
    <w:p w14:paraId="37F727AD" w14:textId="23947FBB" w:rsidR="5CBB58E8" w:rsidRDefault="3A895B04" w:rsidP="77D61FD8">
      <w:pPr>
        <w:spacing w:before="160" w:after="0"/>
      </w:pPr>
      <w:r>
        <w:t xml:space="preserve">Click on Shape Fill to open a dropdown menu of color </w:t>
      </w:r>
      <w:r w:rsidR="4A3AA027">
        <w:t xml:space="preserve">and other fill </w:t>
      </w:r>
      <w:r>
        <w:t>choices.</w:t>
      </w:r>
    </w:p>
    <w:p w14:paraId="0804CE42" w14:textId="13EF7E38" w:rsidR="5CBB58E8" w:rsidRDefault="3A895B04" w:rsidP="77D61FD8">
      <w:pPr>
        <w:spacing w:before="160" w:after="0"/>
      </w:pPr>
      <w:r w:rsidRPr="77D61FD8">
        <w:rPr>
          <w:b/>
          <w:bCs/>
        </w:rPr>
        <w:t>Keystrokes</w:t>
      </w:r>
      <w:r>
        <w:t xml:space="preserve">: </w:t>
      </w:r>
      <w:r w:rsidR="5C3D1B56">
        <w:t xml:space="preserve">Inside the Shape Format ribbon, press </w:t>
      </w:r>
      <w:r>
        <w:t>S F</w:t>
      </w:r>
      <w:r w:rsidR="32063B68">
        <w:t xml:space="preserve">, then </w:t>
      </w:r>
      <w:r w:rsidR="5F1D20C6" w:rsidRPr="77D61FD8">
        <w:t>a</w:t>
      </w:r>
      <w:r w:rsidR="55CB2B72" w:rsidRPr="77D61FD8">
        <w:t>rrow keys</w:t>
      </w:r>
      <w:r w:rsidR="6FA23369" w:rsidRPr="77D61FD8">
        <w:t xml:space="preserve"> to navigate</w:t>
      </w:r>
      <w:r w:rsidR="3D5E91F5" w:rsidRPr="77D61FD8">
        <w:t xml:space="preserve">, then </w:t>
      </w:r>
      <w:bookmarkStart w:id="16" w:name="_Int_VoQVESp6"/>
      <w:r w:rsidR="3D5E91F5" w:rsidRPr="77D61FD8">
        <w:t>Enter</w:t>
      </w:r>
      <w:bookmarkEnd w:id="16"/>
      <w:r w:rsidR="3D5E91F5" w:rsidRPr="77D61FD8">
        <w:t xml:space="preserve"> to confirm your choice</w:t>
      </w:r>
      <w:r w:rsidR="574CAF61" w:rsidRPr="77D61FD8">
        <w:t>.</w:t>
      </w:r>
    </w:p>
    <w:p w14:paraId="61CB8893" w14:textId="1C582D1D" w:rsidR="23F08AEB" w:rsidRDefault="08FC7015" w:rsidP="77D61FD8">
      <w:pPr>
        <w:spacing w:before="160" w:after="0"/>
      </w:pPr>
      <w:r w:rsidRPr="77D61FD8">
        <w:rPr>
          <w:b/>
          <w:bCs/>
        </w:rPr>
        <w:t>Tip</w:t>
      </w:r>
      <w:r>
        <w:t xml:space="preserve">: </w:t>
      </w:r>
      <w:r w:rsidR="6DB7F93B">
        <w:t>Use only black or gray fills</w:t>
      </w:r>
      <w:r w:rsidR="5846CA55">
        <w:t>. C</w:t>
      </w:r>
      <w:r w:rsidR="6DB7F93B">
        <w:t>olor fill results may not be consistent on the Monarch or display as they do with embossed graphics</w:t>
      </w:r>
      <w:r w:rsidR="15B0E217">
        <w:t>.</w:t>
      </w:r>
      <w:r w:rsidR="009A501D">
        <w:br/>
      </w:r>
    </w:p>
    <w:p w14:paraId="72DF01E2" w14:textId="07CDBEAD" w:rsidR="6D8BB24F" w:rsidRDefault="6D8BB24F" w:rsidP="0427A8F2">
      <w:pPr>
        <w:spacing w:before="160"/>
      </w:pPr>
      <w:r>
        <w:rPr>
          <w:noProof/>
          <w:lang w:eastAsia="en-US"/>
        </w:rPr>
        <w:drawing>
          <wp:inline distT="0" distB="0" distL="0" distR="0" wp14:anchorId="38FF4443" wp14:editId="3A0BC95D">
            <wp:extent cx="2443977" cy="4921250"/>
            <wp:effectExtent l="0" t="0" r="0" b="0"/>
            <wp:docPr id="1602976282" name="Picture 1602976282" descr="A close-up of the Shape Fill menu shows options for Theme Colors, Standard Colors, More Fill Colors, Picture, Gradient, Texture, a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6282" name="Picture 1602976282" descr="A close-up of the Shape Fill menu shows options for Theme Colors, Standard Colors, More Fill Colors, Picture, Gradient, Texture, and Pattern."/>
                    <pic:cNvPicPr/>
                  </pic:nvPicPr>
                  <pic:blipFill>
                    <a:blip r:embed="rId24">
                      <a:extLst>
                        <a:ext uri="{28A0092B-C50C-407E-A947-70E740481C1C}">
                          <a14:useLocalDpi xmlns:a14="http://schemas.microsoft.com/office/drawing/2010/main" val="0"/>
                        </a:ext>
                      </a:extLst>
                    </a:blip>
                    <a:stretch>
                      <a:fillRect/>
                    </a:stretch>
                  </pic:blipFill>
                  <pic:spPr>
                    <a:xfrm>
                      <a:off x="0" y="0"/>
                      <a:ext cx="2455047" cy="4943541"/>
                    </a:xfrm>
                    <a:prstGeom prst="rect">
                      <a:avLst/>
                    </a:prstGeom>
                  </pic:spPr>
                </pic:pic>
              </a:graphicData>
            </a:graphic>
          </wp:inline>
        </w:drawing>
      </w:r>
    </w:p>
    <w:p w14:paraId="756037FB" w14:textId="375D0853" w:rsidR="0D594D87" w:rsidRDefault="0D594D87" w:rsidP="0427A8F2">
      <w:pPr>
        <w:spacing w:before="160"/>
      </w:pPr>
      <w:r>
        <w:br w:type="page"/>
      </w:r>
    </w:p>
    <w:p w14:paraId="254A1CDA" w14:textId="7ACE76A1" w:rsidR="4DA1BF65" w:rsidRDefault="6C285AC3" w:rsidP="003A747D">
      <w:pPr>
        <w:pStyle w:val="Heading3"/>
        <w:rPr>
          <w:rFonts w:ascii="Aptos" w:eastAsia="Aptos" w:hAnsi="Aptos" w:cs="Aptos"/>
          <w:sz w:val="24"/>
          <w:szCs w:val="24"/>
        </w:rPr>
      </w:pPr>
      <w:bookmarkStart w:id="17" w:name="_Toc179806612"/>
      <w:r>
        <w:lastRenderedPageBreak/>
        <w:t>Shape Fill → Pattern Fill</w:t>
      </w:r>
      <w:bookmarkEnd w:id="17"/>
    </w:p>
    <w:p w14:paraId="22361A4A" w14:textId="0ED2013B" w:rsidR="4DA1BF65" w:rsidRDefault="48A3AD9D" w:rsidP="77D61FD8">
      <w:pPr>
        <w:spacing w:before="160" w:after="0"/>
      </w:pPr>
      <w:r>
        <w:t>Inside the Shape Fill dropdown menu, click on Pattern Fill</w:t>
      </w:r>
      <w:r w:rsidR="09412CA8">
        <w:t xml:space="preserve"> to open a dropdown of pattern fill options</w:t>
      </w:r>
      <w:r>
        <w:t xml:space="preserve">. </w:t>
      </w:r>
    </w:p>
    <w:p w14:paraId="1DBF5C42" w14:textId="7934BD9D" w:rsidR="4DA1BF65" w:rsidRDefault="48A3AD9D" w:rsidP="77D61FD8">
      <w:pPr>
        <w:spacing w:before="160" w:after="0"/>
      </w:pPr>
      <w:r w:rsidRPr="77D61FD8">
        <w:rPr>
          <w:b/>
          <w:bCs/>
        </w:rPr>
        <w:t>Keystrokes</w:t>
      </w:r>
      <w:r>
        <w:t xml:space="preserve">: </w:t>
      </w:r>
      <w:r w:rsidR="75DDC9F6">
        <w:t xml:space="preserve">In the Shape Fill dropdown, press </w:t>
      </w:r>
      <w:r>
        <w:t>A</w:t>
      </w:r>
      <w:r w:rsidR="19EC953C">
        <w:t xml:space="preserve">, then </w:t>
      </w:r>
      <w:r w:rsidRPr="77D61FD8">
        <w:t>Tab</w:t>
      </w:r>
      <w:r w:rsidR="1171B589" w:rsidRPr="77D61FD8">
        <w:t>, then use</w:t>
      </w:r>
      <w:r w:rsidRPr="77D61FD8">
        <w:t xml:space="preserve"> </w:t>
      </w:r>
      <w:r w:rsidR="5AFC6FF2" w:rsidRPr="77D61FD8">
        <w:t>a</w:t>
      </w:r>
      <w:r w:rsidRPr="77D61FD8">
        <w:t>rrow keys</w:t>
      </w:r>
      <w:r w:rsidR="5AFC6FF2" w:rsidRPr="77D61FD8">
        <w:t xml:space="preserve"> to navigate, then press Enter to confirm your choice.</w:t>
      </w:r>
    </w:p>
    <w:p w14:paraId="1EB34C3F" w14:textId="789F1784" w:rsidR="0A61F707" w:rsidRDefault="7B79DA4B" w:rsidP="77D61FD8">
      <w:pPr>
        <w:spacing w:before="160" w:after="0"/>
      </w:pPr>
      <w:r w:rsidRPr="77D61FD8">
        <w:rPr>
          <w:b/>
          <w:bCs/>
        </w:rPr>
        <w:t>Tip</w:t>
      </w:r>
      <w:r>
        <w:t xml:space="preserve">: </w:t>
      </w:r>
      <w:r w:rsidR="6C285AC3">
        <w:t>Some pattern fills produce better results than others</w:t>
      </w:r>
      <w:r w:rsidR="6C729D04">
        <w:t>.</w:t>
      </w:r>
    </w:p>
    <w:p w14:paraId="7D1FC449" w14:textId="1CB8CCD0" w:rsidR="4DA1BF65" w:rsidRDefault="6C285AC3" w:rsidP="77D61FD8">
      <w:pPr>
        <w:pStyle w:val="ListParagraph"/>
        <w:numPr>
          <w:ilvl w:val="0"/>
          <w:numId w:val="39"/>
        </w:numPr>
        <w:spacing w:before="160" w:after="0"/>
        <w:rPr>
          <w:rFonts w:ascii="Aptos" w:eastAsia="Aptos" w:hAnsi="Aptos" w:cs="Aptos"/>
          <w:color w:val="000000" w:themeColor="text1"/>
        </w:rPr>
      </w:pPr>
      <w:r w:rsidRPr="77D61FD8">
        <w:rPr>
          <w:rFonts w:ascii="Aptos" w:eastAsia="Aptos" w:hAnsi="Aptos" w:cs="Aptos"/>
          <w:color w:val="000000" w:themeColor="text1"/>
        </w:rPr>
        <w:t xml:space="preserve">Textures with fine detail may not show up properly or at all </w:t>
      </w:r>
    </w:p>
    <w:p w14:paraId="47CE0277" w14:textId="571BDA3C" w:rsidR="4DA1BF65" w:rsidRDefault="48A3AD9D" w:rsidP="77D61FD8">
      <w:pPr>
        <w:pStyle w:val="ListParagraph"/>
        <w:numPr>
          <w:ilvl w:val="0"/>
          <w:numId w:val="39"/>
        </w:numPr>
        <w:spacing w:before="160" w:after="0"/>
        <w:rPr>
          <w:rFonts w:ascii="Aptos" w:eastAsia="Aptos" w:hAnsi="Aptos" w:cs="Aptos"/>
          <w:color w:val="000000" w:themeColor="text1"/>
        </w:rPr>
      </w:pPr>
      <w:r w:rsidRPr="77D61FD8">
        <w:rPr>
          <w:rFonts w:ascii="Aptos" w:eastAsia="Aptos" w:hAnsi="Aptos" w:cs="Aptos"/>
          <w:color w:val="000000" w:themeColor="text1"/>
        </w:rPr>
        <w:t xml:space="preserve">The larger the details of a texture, the better it will </w:t>
      </w:r>
      <w:r w:rsidR="5E4656B5" w:rsidRPr="77D61FD8">
        <w:rPr>
          <w:rFonts w:ascii="Aptos" w:eastAsia="Aptos" w:hAnsi="Aptos" w:cs="Aptos"/>
          <w:color w:val="000000" w:themeColor="text1"/>
        </w:rPr>
        <w:t xml:space="preserve">look </w:t>
      </w:r>
      <w:r w:rsidRPr="77D61FD8">
        <w:rPr>
          <w:rFonts w:ascii="Aptos" w:eastAsia="Aptos" w:hAnsi="Aptos" w:cs="Aptos"/>
          <w:color w:val="000000" w:themeColor="text1"/>
        </w:rPr>
        <w:t>on the Monarch</w:t>
      </w:r>
    </w:p>
    <w:p w14:paraId="17C0C3A9" w14:textId="3F5DE332" w:rsidR="4FFE1F6A" w:rsidRDefault="0DF7D174" w:rsidP="77D61FD8">
      <w:pPr>
        <w:pStyle w:val="ListParagraph"/>
        <w:numPr>
          <w:ilvl w:val="0"/>
          <w:numId w:val="39"/>
        </w:numPr>
        <w:spacing w:before="160" w:after="0"/>
        <w:rPr>
          <w:rFonts w:ascii="Aptos" w:eastAsia="Aptos" w:hAnsi="Aptos" w:cs="Aptos"/>
          <w:color w:val="000000" w:themeColor="text1"/>
        </w:rPr>
      </w:pPr>
      <w:r w:rsidRPr="77D61FD8">
        <w:rPr>
          <w:rFonts w:ascii="Aptos" w:eastAsia="Aptos" w:hAnsi="Aptos" w:cs="Aptos"/>
          <w:color w:val="000000" w:themeColor="text1"/>
        </w:rPr>
        <w:t>Good:</w:t>
      </w:r>
    </w:p>
    <w:p w14:paraId="3332FB4F" w14:textId="07054548" w:rsidR="4DA1BF65" w:rsidRDefault="6C285AC3" w:rsidP="77D61FD8">
      <w:pPr>
        <w:pStyle w:val="ListParagraph"/>
        <w:numPr>
          <w:ilvl w:val="1"/>
          <w:numId w:val="39"/>
        </w:numPr>
        <w:spacing w:before="160" w:after="0"/>
        <w:rPr>
          <w:rFonts w:ascii="Aptos" w:eastAsia="Aptos" w:hAnsi="Aptos" w:cs="Aptos"/>
          <w:color w:val="000000" w:themeColor="text1"/>
        </w:rPr>
      </w:pPr>
      <w:r w:rsidRPr="77D61FD8">
        <w:rPr>
          <w:rFonts w:ascii="Aptos" w:eastAsia="Aptos" w:hAnsi="Aptos" w:cs="Aptos"/>
          <w:color w:val="000000" w:themeColor="text1"/>
        </w:rPr>
        <w:t xml:space="preserve">Horizontal, vertical, and diagonal lines spaced at least 3/16” apart </w:t>
      </w:r>
    </w:p>
    <w:p w14:paraId="29B6B5AD" w14:textId="455D1F6E" w:rsidR="4DA1BF65" w:rsidRDefault="6C285AC3" w:rsidP="77D61FD8">
      <w:pPr>
        <w:pStyle w:val="ListParagraph"/>
        <w:numPr>
          <w:ilvl w:val="1"/>
          <w:numId w:val="39"/>
        </w:numPr>
        <w:spacing w:before="160" w:after="0"/>
        <w:rPr>
          <w:rFonts w:ascii="Aptos" w:eastAsia="Aptos" w:hAnsi="Aptos" w:cs="Aptos"/>
          <w:color w:val="000000" w:themeColor="text1"/>
        </w:rPr>
      </w:pPr>
      <w:r w:rsidRPr="77D61FD8">
        <w:rPr>
          <w:rFonts w:ascii="Aptos" w:eastAsia="Aptos" w:hAnsi="Aptos" w:cs="Aptos"/>
          <w:color w:val="000000" w:themeColor="text1"/>
        </w:rPr>
        <w:t xml:space="preserve">“Brick” patterns </w:t>
      </w:r>
    </w:p>
    <w:p w14:paraId="7EFA4955" w14:textId="5FC7458E" w:rsidR="4DA1BF65" w:rsidRDefault="6C285AC3" w:rsidP="77D61FD8">
      <w:pPr>
        <w:pStyle w:val="ListParagraph"/>
        <w:numPr>
          <w:ilvl w:val="1"/>
          <w:numId w:val="39"/>
        </w:numPr>
        <w:spacing w:before="160" w:after="0"/>
        <w:rPr>
          <w:rFonts w:ascii="Aptos" w:eastAsia="Aptos" w:hAnsi="Aptos" w:cs="Aptos"/>
          <w:color w:val="000000" w:themeColor="text1"/>
        </w:rPr>
      </w:pPr>
      <w:r w:rsidRPr="77D61FD8">
        <w:rPr>
          <w:rFonts w:ascii="Aptos" w:eastAsia="Aptos" w:hAnsi="Aptos" w:cs="Aptos"/>
          <w:color w:val="000000" w:themeColor="text1"/>
        </w:rPr>
        <w:t>Checkerboards with ¼-inch squares</w:t>
      </w:r>
    </w:p>
    <w:p w14:paraId="56C4FF14" w14:textId="7DC77AF6" w:rsidR="6FA856E3" w:rsidRDefault="76F13A62" w:rsidP="77D61FD8">
      <w:pPr>
        <w:pStyle w:val="ListParagraph"/>
        <w:numPr>
          <w:ilvl w:val="0"/>
          <w:numId w:val="39"/>
        </w:numPr>
        <w:spacing w:before="160" w:after="0"/>
        <w:rPr>
          <w:rFonts w:ascii="Aptos" w:eastAsia="Aptos" w:hAnsi="Aptos" w:cs="Aptos"/>
          <w:color w:val="000000" w:themeColor="text1"/>
        </w:rPr>
      </w:pPr>
      <w:r w:rsidRPr="77D61FD8">
        <w:rPr>
          <w:rFonts w:ascii="Aptos" w:eastAsia="Aptos" w:hAnsi="Aptos" w:cs="Aptos"/>
          <w:color w:val="000000" w:themeColor="text1"/>
        </w:rPr>
        <w:t>Some experimentation will be necessary to find the right patterns for your graphics</w:t>
      </w:r>
      <w:r w:rsidR="009A501D">
        <w:rPr>
          <w:rFonts w:ascii="Aptos" w:eastAsia="Aptos" w:hAnsi="Aptos" w:cs="Aptos"/>
          <w:color w:val="000000" w:themeColor="text1"/>
        </w:rPr>
        <w:br/>
      </w:r>
    </w:p>
    <w:p w14:paraId="5EE01EAD" w14:textId="0E855B9E" w:rsidR="0D594D87" w:rsidRDefault="4C3725DC" w:rsidP="0427A8F2">
      <w:pPr>
        <w:spacing w:before="160"/>
      </w:pPr>
      <w:r>
        <w:rPr>
          <w:noProof/>
          <w:lang w:eastAsia="en-US"/>
        </w:rPr>
        <w:drawing>
          <wp:inline distT="0" distB="0" distL="0" distR="0" wp14:anchorId="7C5C4F15" wp14:editId="1DB1731E">
            <wp:extent cx="3846405" cy="4362450"/>
            <wp:effectExtent l="0" t="0" r="1905" b="0"/>
            <wp:docPr id="1175688341" name="Picture 1175688341" descr="A close-up of the Pattern Fill menu shows options for Pattern, Foreground, an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8341" name="Picture 1175688341" descr="A close-up of the Pattern Fill menu shows options for Pattern, Foreground, and Background."/>
                    <pic:cNvPicPr/>
                  </pic:nvPicPr>
                  <pic:blipFill>
                    <a:blip r:embed="rId25">
                      <a:extLst>
                        <a:ext uri="{28A0092B-C50C-407E-A947-70E740481C1C}">
                          <a14:useLocalDpi xmlns:a14="http://schemas.microsoft.com/office/drawing/2010/main" val="0"/>
                        </a:ext>
                      </a:extLst>
                    </a:blip>
                    <a:stretch>
                      <a:fillRect/>
                    </a:stretch>
                  </pic:blipFill>
                  <pic:spPr>
                    <a:xfrm>
                      <a:off x="0" y="0"/>
                      <a:ext cx="3854048" cy="4371119"/>
                    </a:xfrm>
                    <a:prstGeom prst="rect">
                      <a:avLst/>
                    </a:prstGeom>
                  </pic:spPr>
                </pic:pic>
              </a:graphicData>
            </a:graphic>
          </wp:inline>
        </w:drawing>
      </w:r>
      <w:r w:rsidR="0D594D87">
        <w:br w:type="page"/>
      </w:r>
    </w:p>
    <w:p w14:paraId="04BF3C41" w14:textId="6ACE13AF" w:rsidR="46D8C91C" w:rsidRDefault="46D8C91C" w:rsidP="003A747D">
      <w:pPr>
        <w:pStyle w:val="Heading3"/>
      </w:pPr>
      <w:bookmarkStart w:id="18" w:name="_Toc179806613"/>
      <w:r>
        <w:lastRenderedPageBreak/>
        <w:t>Shape Outline</w:t>
      </w:r>
      <w:r w:rsidR="043026B5">
        <w:t xml:space="preserve"> →</w:t>
      </w:r>
      <w:r>
        <w:t xml:space="preserve"> Weight</w:t>
      </w:r>
      <w:bookmarkEnd w:id="18"/>
    </w:p>
    <w:p w14:paraId="6079721F" w14:textId="390C6FDA" w:rsidR="46D8C91C" w:rsidRDefault="35244FAC" w:rsidP="77D61FD8">
      <w:pPr>
        <w:spacing w:before="160" w:after="0"/>
      </w:pPr>
      <w:r>
        <w:t xml:space="preserve">Click on Shape Outline, then Weight, to open a dropdown menu of </w:t>
      </w:r>
      <w:r w:rsidR="6A811EC4">
        <w:t xml:space="preserve">line thickness </w:t>
      </w:r>
      <w:r>
        <w:t>choices.</w:t>
      </w:r>
    </w:p>
    <w:p w14:paraId="23F8BF71" w14:textId="1234357A" w:rsidR="46D8C91C" w:rsidRDefault="35244FAC" w:rsidP="77D61FD8">
      <w:pPr>
        <w:spacing w:before="160" w:after="0"/>
      </w:pPr>
      <w:r w:rsidRPr="77D61FD8">
        <w:rPr>
          <w:b/>
          <w:bCs/>
        </w:rPr>
        <w:t>Keystrokes</w:t>
      </w:r>
      <w:r>
        <w:t xml:space="preserve">: </w:t>
      </w:r>
      <w:r w:rsidR="03B70BC2">
        <w:t xml:space="preserve">Inside the Shape Format ribbon, press </w:t>
      </w:r>
      <w:r>
        <w:t xml:space="preserve">S </w:t>
      </w:r>
      <w:r w:rsidR="5249928F">
        <w:t>O</w:t>
      </w:r>
      <w:r w:rsidR="213CB70E">
        <w:t xml:space="preserve">, then </w:t>
      </w:r>
      <w:r w:rsidR="227FD6BA" w:rsidRPr="77D61FD8">
        <w:t>W</w:t>
      </w:r>
      <w:r w:rsidR="09AD1ECF" w:rsidRPr="77D61FD8">
        <w:t xml:space="preserve">, then </w:t>
      </w:r>
      <w:r w:rsidR="227FD6BA" w:rsidRPr="77D61FD8">
        <w:t>Down arrow</w:t>
      </w:r>
      <w:r w:rsidR="407AF159" w:rsidRPr="77D61FD8">
        <w:t xml:space="preserve">, then </w:t>
      </w:r>
      <w:bookmarkStart w:id="19" w:name="_Int_gHZus8Rp"/>
      <w:r w:rsidR="407AF159" w:rsidRPr="77D61FD8">
        <w:t>Enter</w:t>
      </w:r>
      <w:bookmarkEnd w:id="19"/>
      <w:r w:rsidR="407AF159" w:rsidRPr="77D61FD8">
        <w:t xml:space="preserve"> to confirm your choice.</w:t>
      </w:r>
    </w:p>
    <w:p w14:paraId="5C8B208F" w14:textId="548C3DFE" w:rsidR="46D8C91C" w:rsidRDefault="35244FAC" w:rsidP="77D61FD8">
      <w:pPr>
        <w:spacing w:before="160" w:after="0"/>
      </w:pPr>
      <w:r w:rsidRPr="77D61FD8">
        <w:rPr>
          <w:b/>
          <w:bCs/>
        </w:rPr>
        <w:t>Tip</w:t>
      </w:r>
      <w:r w:rsidR="39B9414E" w:rsidRPr="77D61FD8">
        <w:rPr>
          <w:b/>
          <w:bCs/>
        </w:rPr>
        <w:t>s</w:t>
      </w:r>
      <w:r w:rsidR="6AB83EF4" w:rsidRPr="77D61FD8">
        <w:rPr>
          <w:b/>
          <w:bCs/>
        </w:rPr>
        <w:t xml:space="preserve"> for choosing line weights</w:t>
      </w:r>
      <w:r>
        <w:t xml:space="preserve">: </w:t>
      </w:r>
    </w:p>
    <w:p w14:paraId="66F79E8D" w14:textId="3F2775E5" w:rsidR="32D36E11" w:rsidRDefault="308CBAF2" w:rsidP="77D61FD8">
      <w:pPr>
        <w:pStyle w:val="ListParagraph"/>
        <w:numPr>
          <w:ilvl w:val="0"/>
          <w:numId w:val="38"/>
        </w:numPr>
        <w:spacing w:before="160" w:after="0"/>
      </w:pPr>
      <w:r w:rsidRPr="77D61FD8">
        <w:t>Use only black lines</w:t>
      </w:r>
    </w:p>
    <w:p w14:paraId="203B98A3" w14:textId="26A441F7" w:rsidR="13B8B71B" w:rsidRDefault="02549EA6" w:rsidP="77D61FD8">
      <w:pPr>
        <w:pStyle w:val="ListParagraph"/>
        <w:numPr>
          <w:ilvl w:val="0"/>
          <w:numId w:val="38"/>
        </w:numPr>
        <w:spacing w:before="160" w:after="0"/>
      </w:pPr>
      <w:r w:rsidRPr="77D61FD8">
        <w:t>1</w:t>
      </w:r>
      <w:r w:rsidR="446A447B" w:rsidRPr="77D61FD8">
        <w:t>-</w:t>
      </w:r>
      <w:r w:rsidRPr="77D61FD8">
        <w:t>p</w:t>
      </w:r>
      <w:r w:rsidR="5C40645F" w:rsidRPr="77D61FD8">
        <w:t>oin</w:t>
      </w:r>
      <w:r w:rsidRPr="77D61FD8">
        <w:t xml:space="preserve">t </w:t>
      </w:r>
      <w:r w:rsidR="5AA7A172" w:rsidRPr="77D61FD8">
        <w:t>weight</w:t>
      </w:r>
      <w:r w:rsidR="1FFCF276" w:rsidRPr="77D61FD8">
        <w:t xml:space="preserve"> </w:t>
      </w:r>
      <w:r w:rsidR="14323581" w:rsidRPr="77D61FD8">
        <w:t xml:space="preserve">creates accurate </w:t>
      </w:r>
      <w:r w:rsidRPr="77D61FD8">
        <w:t xml:space="preserve">1-dot lines, but some lines </w:t>
      </w:r>
      <w:r w:rsidR="33B1194F" w:rsidRPr="77D61FD8">
        <w:t xml:space="preserve">in a multi-line shape </w:t>
      </w:r>
      <w:r w:rsidRPr="77D61FD8">
        <w:t>may be missing</w:t>
      </w:r>
      <w:r w:rsidR="57A0C80B" w:rsidRPr="77D61FD8">
        <w:t xml:space="preserve"> or incomplete</w:t>
      </w:r>
    </w:p>
    <w:p w14:paraId="39227E34" w14:textId="27A0C5FE" w:rsidR="13B8B71B" w:rsidRDefault="02549EA6" w:rsidP="0427A8F2">
      <w:pPr>
        <w:pStyle w:val="ListParagraph"/>
        <w:numPr>
          <w:ilvl w:val="0"/>
          <w:numId w:val="38"/>
        </w:numPr>
        <w:spacing w:before="160" w:after="0" w:line="257" w:lineRule="auto"/>
      </w:pPr>
      <w:r w:rsidRPr="77D61FD8">
        <w:t>6</w:t>
      </w:r>
      <w:r w:rsidR="1A6CDA2F" w:rsidRPr="77D61FD8">
        <w:t>-</w:t>
      </w:r>
      <w:r w:rsidRPr="77D61FD8">
        <w:t>p</w:t>
      </w:r>
      <w:r w:rsidR="1A6CDA2F" w:rsidRPr="77D61FD8">
        <w:t>oin</w:t>
      </w:r>
      <w:r w:rsidRPr="77D61FD8">
        <w:t xml:space="preserve">t </w:t>
      </w:r>
      <w:r w:rsidR="2CF16F07" w:rsidRPr="77D61FD8">
        <w:t>weight</w:t>
      </w:r>
      <w:r w:rsidR="228F5694" w:rsidRPr="77D61FD8">
        <w:t xml:space="preserve"> consistently </w:t>
      </w:r>
      <w:r w:rsidR="44E477C3" w:rsidRPr="77D61FD8">
        <w:t>create</w:t>
      </w:r>
      <w:r w:rsidRPr="77D61FD8">
        <w:t xml:space="preserve">s </w:t>
      </w:r>
      <w:r w:rsidR="4BD1ECBC" w:rsidRPr="77D61FD8">
        <w:t xml:space="preserve">accurate </w:t>
      </w:r>
      <w:r w:rsidRPr="77D61FD8">
        <w:t xml:space="preserve">1-dot lines </w:t>
      </w:r>
      <w:r w:rsidR="1BA1DBD6" w:rsidRPr="77D61FD8">
        <w:t>in a multi-line shape</w:t>
      </w:r>
    </w:p>
    <w:p w14:paraId="24156B91" w14:textId="51E98C02" w:rsidR="13B8B71B" w:rsidRDefault="6A63FA93" w:rsidP="0427A8F2">
      <w:pPr>
        <w:pStyle w:val="ListParagraph"/>
        <w:numPr>
          <w:ilvl w:val="0"/>
          <w:numId w:val="38"/>
        </w:numPr>
        <w:spacing w:before="160" w:after="0" w:line="257" w:lineRule="auto"/>
      </w:pPr>
      <w:r w:rsidRPr="77D61FD8">
        <w:t>12-p</w:t>
      </w:r>
      <w:r w:rsidR="5776C8A1" w:rsidRPr="77D61FD8">
        <w:t>oin</w:t>
      </w:r>
      <w:r w:rsidRPr="77D61FD8">
        <w:t xml:space="preserve">t </w:t>
      </w:r>
      <w:r w:rsidR="2D19C7D8" w:rsidRPr="77D61FD8">
        <w:t>weight</w:t>
      </w:r>
      <w:r w:rsidR="7D3051A7" w:rsidRPr="77D61FD8">
        <w:t xml:space="preserve"> </w:t>
      </w:r>
      <w:r w:rsidR="275249F8" w:rsidRPr="77D61FD8">
        <w:t>consistently create</w:t>
      </w:r>
      <w:r w:rsidRPr="77D61FD8">
        <w:t xml:space="preserve">s </w:t>
      </w:r>
      <w:r w:rsidR="3F9F527B" w:rsidRPr="77D61FD8">
        <w:t xml:space="preserve">accurate </w:t>
      </w:r>
      <w:r w:rsidRPr="77D61FD8">
        <w:t xml:space="preserve">2-dot lines </w:t>
      </w:r>
    </w:p>
    <w:p w14:paraId="6DC1C88E" w14:textId="68E41DAA" w:rsidR="0D594D87" w:rsidRDefault="0EDF0C65" w:rsidP="77D61FD8">
      <w:pPr>
        <w:pStyle w:val="ListParagraph"/>
        <w:numPr>
          <w:ilvl w:val="0"/>
          <w:numId w:val="38"/>
        </w:numPr>
        <w:spacing w:before="160" w:after="0" w:line="257" w:lineRule="auto"/>
      </w:pPr>
      <w:r w:rsidRPr="77D61FD8">
        <w:t xml:space="preserve">Dashed and dotted lines can be used for contrast, but </w:t>
      </w:r>
      <w:r w:rsidR="693771D5" w:rsidRPr="77D61FD8">
        <w:t xml:space="preserve">it will be necessary to </w:t>
      </w:r>
      <w:r w:rsidRPr="77D61FD8">
        <w:t>experiment to find the weight(s) that are best for the graphic you are creating</w:t>
      </w:r>
      <w:r w:rsidR="0083173C">
        <w:br/>
      </w:r>
    </w:p>
    <w:p w14:paraId="5C9AA8AB" w14:textId="1DBA5BCA" w:rsidR="28A20D4E" w:rsidRDefault="28A20D4E" w:rsidP="0427A8F2">
      <w:pPr>
        <w:spacing w:before="160" w:after="0" w:line="257" w:lineRule="auto"/>
      </w:pPr>
      <w:r>
        <w:rPr>
          <w:noProof/>
          <w:lang w:eastAsia="en-US"/>
        </w:rPr>
        <w:drawing>
          <wp:inline distT="0" distB="0" distL="0" distR="0" wp14:anchorId="3F6D152C" wp14:editId="11242F42">
            <wp:extent cx="2154361" cy="4972050"/>
            <wp:effectExtent l="0" t="0" r="0" b="0"/>
            <wp:docPr id="1458441634" name="Picture 1458441634" descr="A close-up of the Shape Outline menu shows options for Theme Colors, Standard Colors, More Outline Colors, Weight, Dashes, Arrows, a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41634" name="Picture 1458441634" descr="A close-up of the Shape Outline menu shows options for Theme Colors, Standard Colors, More Outline Colors, Weight, Dashes, Arrows, and Pattern."/>
                    <pic:cNvPicPr/>
                  </pic:nvPicPr>
                  <pic:blipFill>
                    <a:blip r:embed="rId26">
                      <a:extLst>
                        <a:ext uri="{28A0092B-C50C-407E-A947-70E740481C1C}">
                          <a14:useLocalDpi xmlns:a14="http://schemas.microsoft.com/office/drawing/2010/main" val="0"/>
                        </a:ext>
                      </a:extLst>
                    </a:blip>
                    <a:stretch>
                      <a:fillRect/>
                    </a:stretch>
                  </pic:blipFill>
                  <pic:spPr>
                    <a:xfrm>
                      <a:off x="0" y="0"/>
                      <a:ext cx="2160759" cy="4986817"/>
                    </a:xfrm>
                    <a:prstGeom prst="rect">
                      <a:avLst/>
                    </a:prstGeom>
                  </pic:spPr>
                </pic:pic>
              </a:graphicData>
            </a:graphic>
          </wp:inline>
        </w:drawing>
      </w:r>
    </w:p>
    <w:p w14:paraId="055B7D5C" w14:textId="53F5AD4E" w:rsidR="0D594D87" w:rsidRDefault="0D594D87" w:rsidP="0427A8F2">
      <w:pPr>
        <w:spacing w:before="160"/>
      </w:pPr>
      <w:r>
        <w:br w:type="page"/>
      </w:r>
    </w:p>
    <w:p w14:paraId="2B1F46FD" w14:textId="7F7E1070" w:rsidR="28A20D4E" w:rsidRDefault="28A20D4E" w:rsidP="003A747D">
      <w:pPr>
        <w:pStyle w:val="Heading3"/>
      </w:pPr>
      <w:bookmarkStart w:id="20" w:name="_Toc179806614"/>
      <w:r>
        <w:lastRenderedPageBreak/>
        <w:t xml:space="preserve">Shape </w:t>
      </w:r>
      <w:r w:rsidR="55C16883">
        <w:t>H</w:t>
      </w:r>
      <w:r>
        <w:t>eight</w:t>
      </w:r>
      <w:r w:rsidR="55C16883">
        <w:t xml:space="preserve"> and Width</w:t>
      </w:r>
      <w:bookmarkEnd w:id="20"/>
    </w:p>
    <w:p w14:paraId="5ABE6BF8" w14:textId="38BDF16D" w:rsidR="55C16883" w:rsidRDefault="3D29F662" w:rsidP="77D61FD8">
      <w:pPr>
        <w:spacing w:before="160" w:after="0"/>
      </w:pPr>
      <w:r>
        <w:t xml:space="preserve">At far right, </w:t>
      </w:r>
      <w:r w:rsidR="1F190904">
        <w:t xml:space="preserve">inside the Shape Format ribbon, there are dropdown menus where you can choose </w:t>
      </w:r>
      <w:r w:rsidR="4BB52463">
        <w:t xml:space="preserve">a specific </w:t>
      </w:r>
      <w:r w:rsidR="1F190904">
        <w:t xml:space="preserve">height or width </w:t>
      </w:r>
      <w:r w:rsidR="0AAF386A">
        <w:t xml:space="preserve">for </w:t>
      </w:r>
      <w:r w:rsidR="1F190904">
        <w:t xml:space="preserve">your shape. </w:t>
      </w:r>
    </w:p>
    <w:p w14:paraId="27DCBCB1" w14:textId="67E3184B" w:rsidR="28A20D4E" w:rsidRDefault="3B4618C4" w:rsidP="77D61FD8">
      <w:pPr>
        <w:spacing w:before="160" w:after="0"/>
      </w:pPr>
      <w:r w:rsidRPr="77D61FD8">
        <w:rPr>
          <w:b/>
          <w:bCs/>
        </w:rPr>
        <w:t>Keystrokes</w:t>
      </w:r>
      <w:r>
        <w:t xml:space="preserve">: </w:t>
      </w:r>
      <w:r w:rsidR="03B9348C">
        <w:t xml:space="preserve">Inside the Shape Format ribbon, press </w:t>
      </w:r>
      <w:r w:rsidR="6ED5E746">
        <w:t>H for Height</w:t>
      </w:r>
      <w:r w:rsidR="788F4F78">
        <w:t xml:space="preserve"> and W for W</w:t>
      </w:r>
      <w:r w:rsidR="00595E46">
        <w:t>idth</w:t>
      </w:r>
      <w:r w:rsidR="788F4F78">
        <w:t>.</w:t>
      </w:r>
      <w:r w:rsidR="009A501D">
        <w:br/>
      </w:r>
    </w:p>
    <w:p w14:paraId="1469E70B" w14:textId="4EBAC668" w:rsidR="18CB74FB" w:rsidRDefault="18CB74FB" w:rsidP="0427A8F2">
      <w:pPr>
        <w:spacing w:before="160"/>
      </w:pPr>
      <w:r>
        <w:rPr>
          <w:noProof/>
          <w:lang w:eastAsia="en-US"/>
        </w:rPr>
        <w:drawing>
          <wp:inline distT="0" distB="0" distL="0" distR="0" wp14:anchorId="1BD4C9FE" wp14:editId="1395167E">
            <wp:extent cx="4353895" cy="2330450"/>
            <wp:effectExtent l="0" t="0" r="8890" b="0"/>
            <wp:docPr id="741081194" name="Picture 741081194" descr="A close-up highlighting the Shape Format Ribbon, showing size option boxes for height and wid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1194" name="Picture 741081194" descr="A close-up highlighting the Shape Format Ribbon, showing size option boxes for height and width.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1700" cy="2334627"/>
                    </a:xfrm>
                    <a:prstGeom prst="rect">
                      <a:avLst/>
                    </a:prstGeom>
                  </pic:spPr>
                </pic:pic>
              </a:graphicData>
            </a:graphic>
          </wp:inline>
        </w:drawing>
      </w:r>
    </w:p>
    <w:p w14:paraId="61FBD4B8" w14:textId="0D13DC61" w:rsidR="18CB74FB" w:rsidRDefault="009A501D" w:rsidP="003A747D">
      <w:pPr>
        <w:pStyle w:val="Heading3"/>
      </w:pPr>
      <w:r>
        <w:br/>
      </w:r>
      <w:bookmarkStart w:id="21" w:name="_Toc179806615"/>
      <w:r w:rsidR="18CB74FB">
        <w:t>Arrows</w:t>
      </w:r>
      <w:bookmarkEnd w:id="21"/>
    </w:p>
    <w:p w14:paraId="26EE0E5E" w14:textId="4DFA3574" w:rsidR="18CB74FB" w:rsidRDefault="464BD483" w:rsidP="77D61FD8">
      <w:pPr>
        <w:spacing w:before="160"/>
      </w:pPr>
      <w:r>
        <w:t>Arrows are in the Shapes tool (Insert ribbon).</w:t>
      </w:r>
      <w:r w:rsidR="009A501D">
        <w:br/>
      </w:r>
    </w:p>
    <w:p w14:paraId="656DA0F3" w14:textId="5E21CE7F" w:rsidR="18CB74FB" w:rsidRDefault="04EC0202" w:rsidP="0427A8F2">
      <w:pPr>
        <w:spacing w:before="160"/>
      </w:pPr>
      <w:r>
        <w:rPr>
          <w:noProof/>
          <w:lang w:eastAsia="en-US"/>
        </w:rPr>
        <w:drawing>
          <wp:inline distT="0" distB="0" distL="0" distR="0" wp14:anchorId="72D98AF5" wp14:editId="7E8F1453">
            <wp:extent cx="4720342" cy="3124200"/>
            <wp:effectExtent l="0" t="0" r="4445" b="0"/>
            <wp:docPr id="1995758680" name="Picture 1995758680" descr="A close-up of the Shapes Tool menu shows options for Recently Used Shapes, Lines, and Basic Shapes. The straight single- and double-headed arrows are highlighted inside the Lin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8680" name="Picture 1995758680" descr="A close-up of the Shapes Tool menu shows options for Recently Used Shapes, Lines, and Basic Shapes. The straight single- and double-headed arrows are highlighted inside the Lines are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4104" cy="3126690"/>
                    </a:xfrm>
                    <a:prstGeom prst="rect">
                      <a:avLst/>
                    </a:prstGeom>
                  </pic:spPr>
                </pic:pic>
              </a:graphicData>
            </a:graphic>
          </wp:inline>
        </w:drawing>
      </w:r>
    </w:p>
    <w:p w14:paraId="296DA73A" w14:textId="2E5BA52C" w:rsidR="0390E997" w:rsidRDefault="0390E997">
      <w:r>
        <w:br w:type="page"/>
      </w:r>
    </w:p>
    <w:p w14:paraId="41685D3A" w14:textId="42AEDDF3" w:rsidR="18CB74FB" w:rsidRDefault="1A4EDE32" w:rsidP="003A747D">
      <w:pPr>
        <w:pStyle w:val="Heading4"/>
      </w:pPr>
      <w:r w:rsidRPr="77D61FD8">
        <w:lastRenderedPageBreak/>
        <w:t xml:space="preserve">Additional options </w:t>
      </w:r>
      <w:r w:rsidR="6903A08F" w:rsidRPr="77D61FD8">
        <w:t>for drawing with arrows:</w:t>
      </w:r>
    </w:p>
    <w:p w14:paraId="3746FE69" w14:textId="3939BC4E" w:rsidR="18CB74FB" w:rsidRDefault="6903A08F" w:rsidP="77D61FD8">
      <w:pPr>
        <w:spacing w:before="160" w:after="0"/>
      </w:pPr>
      <w:r>
        <w:t>You can also add an arrowhead to a line that you have already created</w:t>
      </w:r>
      <w:r w:rsidR="557922E3">
        <w:t>.</w:t>
      </w:r>
    </w:p>
    <w:p w14:paraId="0016AB4E" w14:textId="0044FB4C" w:rsidR="18CB74FB" w:rsidRDefault="788F4F78" w:rsidP="77D61FD8">
      <w:pPr>
        <w:pStyle w:val="ListParagraph"/>
        <w:numPr>
          <w:ilvl w:val="0"/>
          <w:numId w:val="33"/>
        </w:numPr>
        <w:spacing w:before="160" w:after="0"/>
      </w:pPr>
      <w:r>
        <w:t>Right-click on the line</w:t>
      </w:r>
    </w:p>
    <w:p w14:paraId="31F7DC9F" w14:textId="29216138" w:rsidR="18CB74FB" w:rsidRDefault="788F4F78" w:rsidP="77D61FD8">
      <w:pPr>
        <w:pStyle w:val="ListParagraph"/>
        <w:numPr>
          <w:ilvl w:val="0"/>
          <w:numId w:val="33"/>
        </w:numPr>
        <w:spacing w:before="160" w:after="0"/>
      </w:pPr>
      <w:r>
        <w:t>Click “Format Autoshape/Picture” or “Format Shape”</w:t>
      </w:r>
    </w:p>
    <w:p w14:paraId="217CBAC7" w14:textId="42BC5879" w:rsidR="18CB74FB" w:rsidRDefault="788F4F78" w:rsidP="77D61FD8">
      <w:pPr>
        <w:pStyle w:val="ListParagraph"/>
        <w:numPr>
          <w:ilvl w:val="0"/>
          <w:numId w:val="33"/>
        </w:numPr>
        <w:spacing w:before="160" w:after="0"/>
      </w:pPr>
      <w:r>
        <w:t>In the “Lines” or “Colors and Lines” area, look for an “Arrows” category</w:t>
      </w:r>
    </w:p>
    <w:p w14:paraId="256E8681" w14:textId="0C554E5C" w:rsidR="18CB74FB" w:rsidRDefault="788F4F78" w:rsidP="77D61FD8">
      <w:pPr>
        <w:pStyle w:val="ListParagraph"/>
        <w:numPr>
          <w:ilvl w:val="0"/>
          <w:numId w:val="33"/>
        </w:numPr>
        <w:spacing w:before="160" w:after="0"/>
      </w:pPr>
      <w:r>
        <w:t>Choose either “Begin style” or “End style” (depending on which end of the line you want to alter) or both for a two-headed arrow</w:t>
      </w:r>
    </w:p>
    <w:p w14:paraId="5E90BCF6" w14:textId="6FAC4CFC" w:rsidR="18CB74FB" w:rsidRDefault="788F4F78" w:rsidP="77D61FD8">
      <w:pPr>
        <w:pStyle w:val="ListParagraph"/>
        <w:numPr>
          <w:ilvl w:val="0"/>
          <w:numId w:val="33"/>
        </w:numPr>
        <w:spacing w:before="160" w:after="0"/>
      </w:pPr>
      <w:r>
        <w:t>Choose the arrowhead and the size that you want</w:t>
      </w:r>
    </w:p>
    <w:p w14:paraId="5DF41A17" w14:textId="4A9D6B2F" w:rsidR="18CB74FB" w:rsidRDefault="6903A08F" w:rsidP="77D61FD8">
      <w:pPr>
        <w:pStyle w:val="ListParagraph"/>
        <w:numPr>
          <w:ilvl w:val="1"/>
          <w:numId w:val="33"/>
        </w:numPr>
        <w:spacing w:before="160" w:after="0"/>
      </w:pPr>
      <w:r>
        <w:t>As big as possible for both is best</w:t>
      </w:r>
    </w:p>
    <w:p w14:paraId="5AFAFD1C" w14:textId="5C120D64" w:rsidR="18CB74FB" w:rsidRDefault="04EC0202" w:rsidP="0390E997">
      <w:pPr>
        <w:spacing w:before="160"/>
      </w:pPr>
      <w:r>
        <w:rPr>
          <w:noProof/>
          <w:lang w:eastAsia="en-US"/>
        </w:rPr>
        <w:drawing>
          <wp:inline distT="0" distB="0" distL="0" distR="0" wp14:anchorId="4D763F3B" wp14:editId="685FED49">
            <wp:extent cx="2483248" cy="320106"/>
            <wp:effectExtent l="0" t="0" r="0" b="0"/>
            <wp:docPr id="1610836417" name="Picture 1610836417" descr="Double-headed horizonta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36417" name="Picture 1610836417" descr="Double-headed horizontal arrow"/>
                    <pic:cNvPicPr/>
                  </pic:nvPicPr>
                  <pic:blipFill>
                    <a:blip r:embed="rId29">
                      <a:extLst>
                        <a:ext uri="{28A0092B-C50C-407E-A947-70E740481C1C}">
                          <a14:useLocalDpi xmlns:a14="http://schemas.microsoft.com/office/drawing/2010/main" val="0"/>
                        </a:ext>
                      </a:extLst>
                    </a:blip>
                    <a:stretch>
                      <a:fillRect/>
                    </a:stretch>
                  </pic:blipFill>
                  <pic:spPr>
                    <a:xfrm>
                      <a:off x="0" y="0"/>
                      <a:ext cx="2483248" cy="320106"/>
                    </a:xfrm>
                    <a:prstGeom prst="rect">
                      <a:avLst/>
                    </a:prstGeom>
                  </pic:spPr>
                </pic:pic>
              </a:graphicData>
            </a:graphic>
          </wp:inline>
        </w:drawing>
      </w:r>
    </w:p>
    <w:p w14:paraId="22589632" w14:textId="7BB1E09D" w:rsidR="18CB74FB" w:rsidRDefault="04EC0202" w:rsidP="003A747D">
      <w:pPr>
        <w:pStyle w:val="Heading3"/>
      </w:pPr>
      <w:bookmarkStart w:id="22" w:name="_Toc179806616"/>
      <w:r>
        <w:t>Icons</w:t>
      </w:r>
      <w:bookmarkEnd w:id="22"/>
    </w:p>
    <w:p w14:paraId="776DFD65" w14:textId="36D5AA1F" w:rsidR="18CB74FB" w:rsidRDefault="788F4F78" w:rsidP="77D61FD8">
      <w:pPr>
        <w:spacing w:before="160" w:after="0"/>
      </w:pPr>
      <w:r>
        <w:t>To add an icon (prefabricated shape), click on the Insert ribbon.</w:t>
      </w:r>
    </w:p>
    <w:p w14:paraId="2285FB7D" w14:textId="6D19583E" w:rsidR="18CB74FB" w:rsidRDefault="788F4F78" w:rsidP="77D61FD8">
      <w:pPr>
        <w:spacing w:before="160" w:after="0"/>
      </w:pPr>
      <w:r w:rsidRPr="77D61FD8">
        <w:rPr>
          <w:b/>
          <w:bCs/>
        </w:rPr>
        <w:t>Keystroke</w:t>
      </w:r>
      <w:r>
        <w:t>: ALT + N</w:t>
      </w:r>
    </w:p>
    <w:p w14:paraId="539226B9" w14:textId="77B75B5A" w:rsidR="18CB74FB" w:rsidRDefault="04EC0202" w:rsidP="0427A8F2">
      <w:pPr>
        <w:spacing w:before="160"/>
      </w:pPr>
      <w:r>
        <w:rPr>
          <w:noProof/>
          <w:lang w:eastAsia="en-US"/>
        </w:rPr>
        <w:drawing>
          <wp:inline distT="0" distB="0" distL="0" distR="0" wp14:anchorId="1A5E651E" wp14:editId="5A688109">
            <wp:extent cx="5563780" cy="1720850"/>
            <wp:effectExtent l="0" t="0" r="0" b="0"/>
            <wp:docPr id="643341262" name="Picture 643341262" descr="Screenshot highlighting Insert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1262" name="Picture 643341262" descr="Screenshot highlighting Insert Ribb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1954" cy="1729564"/>
                    </a:xfrm>
                    <a:prstGeom prst="rect">
                      <a:avLst/>
                    </a:prstGeom>
                  </pic:spPr>
                </pic:pic>
              </a:graphicData>
            </a:graphic>
          </wp:inline>
        </w:drawing>
      </w:r>
    </w:p>
    <w:p w14:paraId="25D27C3D" w14:textId="5289830A" w:rsidR="18CB74FB" w:rsidRDefault="009A501D" w:rsidP="77D61FD8">
      <w:pPr>
        <w:spacing w:before="160" w:after="0"/>
      </w:pPr>
      <w:r>
        <w:br/>
      </w:r>
      <w:r w:rsidR="6903A08F">
        <w:t>Inside the Illustrations area, click on the Pictures dropdown menu.</w:t>
      </w:r>
    </w:p>
    <w:p w14:paraId="5D3D6409" w14:textId="005B3757" w:rsidR="18CB74FB" w:rsidRDefault="6903A08F" w:rsidP="77D61FD8">
      <w:pPr>
        <w:spacing w:before="160" w:after="0"/>
      </w:pPr>
      <w:r w:rsidRPr="77D61FD8">
        <w:rPr>
          <w:b/>
          <w:bCs/>
        </w:rPr>
        <w:t>Keystroke</w:t>
      </w:r>
      <w:r>
        <w:t>: P</w:t>
      </w:r>
    </w:p>
    <w:p w14:paraId="6971C795" w14:textId="0DE3CA1D" w:rsidR="77D61FD8" w:rsidRDefault="6903A08F" w:rsidP="00D65F9D">
      <w:pPr>
        <w:spacing w:before="160"/>
      </w:pPr>
      <w:r>
        <w:rPr>
          <w:noProof/>
          <w:lang w:eastAsia="en-US"/>
        </w:rPr>
        <w:drawing>
          <wp:inline distT="0" distB="0" distL="0" distR="0" wp14:anchorId="7DCD739B" wp14:editId="75F48641">
            <wp:extent cx="5194300" cy="2197586"/>
            <wp:effectExtent l="0" t="0" r="6350" b="0"/>
            <wp:docPr id="156991484" name="Picture 156991484" descr="Screenshot highlighting Pictures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1484" name="Picture 156991484" descr="Screenshot highlighting Pictures dropdown menu.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0461" cy="2225577"/>
                    </a:xfrm>
                    <a:prstGeom prst="rect">
                      <a:avLst/>
                    </a:prstGeom>
                  </pic:spPr>
                </pic:pic>
              </a:graphicData>
            </a:graphic>
          </wp:inline>
        </w:drawing>
      </w:r>
      <w:r w:rsidR="77D61FD8">
        <w:br w:type="page"/>
      </w:r>
    </w:p>
    <w:p w14:paraId="51A2F1D0" w14:textId="1A15E715" w:rsidR="18CB74FB" w:rsidRDefault="6903A08F" w:rsidP="77D61FD8">
      <w:pPr>
        <w:spacing w:before="160" w:after="0"/>
      </w:pPr>
      <w:r>
        <w:lastRenderedPageBreak/>
        <w:t xml:space="preserve">Inside the Pictures dropdown menu, click </w:t>
      </w:r>
      <w:r w:rsidR="15A295A1">
        <w:t xml:space="preserve">on </w:t>
      </w:r>
      <w:r>
        <w:t>Stock Images.</w:t>
      </w:r>
    </w:p>
    <w:p w14:paraId="7CF79EF8" w14:textId="34FD25F7" w:rsidR="18CB74FB" w:rsidRDefault="6903A08F" w:rsidP="77D61FD8">
      <w:pPr>
        <w:spacing w:before="160" w:after="0"/>
      </w:pPr>
      <w:r w:rsidRPr="77D61FD8">
        <w:rPr>
          <w:b/>
          <w:bCs/>
        </w:rPr>
        <w:t>Keystroke</w:t>
      </w:r>
      <w:r>
        <w:t>: S</w:t>
      </w:r>
    </w:p>
    <w:p w14:paraId="3A4F17D7" w14:textId="3047F6CB" w:rsidR="18CB74FB" w:rsidRDefault="04EC0202" w:rsidP="0427A8F2">
      <w:pPr>
        <w:spacing w:before="160"/>
      </w:pPr>
      <w:r>
        <w:rPr>
          <w:noProof/>
          <w:lang w:eastAsia="en-US"/>
        </w:rPr>
        <w:drawing>
          <wp:inline distT="0" distB="0" distL="0" distR="0" wp14:anchorId="293D5E6C" wp14:editId="2FB62EB5">
            <wp:extent cx="4667250" cy="2954430"/>
            <wp:effectExtent l="0" t="0" r="0" b="0"/>
            <wp:docPr id="371512731" name="Picture 371512731" descr="Screenshot highlighting Stock Images option from the Pictures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2731" name="Picture 371512731" descr="Screenshot highlighting Stock Images option from the Pictures dropdown menu.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365" cy="2962099"/>
                    </a:xfrm>
                    <a:prstGeom prst="rect">
                      <a:avLst/>
                    </a:prstGeom>
                  </pic:spPr>
                </pic:pic>
              </a:graphicData>
            </a:graphic>
          </wp:inline>
        </w:drawing>
      </w:r>
    </w:p>
    <w:p w14:paraId="207F9BF1" w14:textId="5AF5C2DA" w:rsidR="18CB74FB" w:rsidRDefault="0083173C" w:rsidP="77D61FD8">
      <w:pPr>
        <w:spacing w:before="160" w:after="0"/>
      </w:pPr>
      <w:r>
        <w:br/>
      </w:r>
      <w:r w:rsidR="788F4F78">
        <w:t>Click on Icons, then type a search item and press Enter.</w:t>
      </w:r>
    </w:p>
    <w:p w14:paraId="29AA590F" w14:textId="637D5A15" w:rsidR="18CB74FB" w:rsidRDefault="788F4F78" w:rsidP="77D61FD8">
      <w:pPr>
        <w:spacing w:before="160" w:after="0"/>
        <w:rPr>
          <w:rFonts w:ascii="Aptos" w:eastAsia="Aptos" w:hAnsi="Aptos" w:cs="Aptos"/>
        </w:rPr>
      </w:pPr>
      <w:r>
        <w:t>Keystrokes: Shift Tab to Images → Arrow right to Icons → Enter → Tab to edit field → Type search text → Enter → Tab to the icon you want → Enter → Tab to Insert → Enter</w:t>
      </w:r>
      <w:r w:rsidR="0083173C">
        <w:br/>
      </w:r>
    </w:p>
    <w:p w14:paraId="7819BC37" w14:textId="7A56BF7C" w:rsidR="18CB74FB" w:rsidRDefault="6903A08F" w:rsidP="0427A8F2">
      <w:pPr>
        <w:spacing w:before="160"/>
      </w:pPr>
      <w:r>
        <w:rPr>
          <w:noProof/>
          <w:lang w:eastAsia="en-US"/>
        </w:rPr>
        <w:drawing>
          <wp:inline distT="0" distB="0" distL="0" distR="0" wp14:anchorId="6C14031E" wp14:editId="08199904">
            <wp:extent cx="6186076" cy="3321050"/>
            <wp:effectExtent l="0" t="0" r="5715" b="0"/>
            <wp:docPr id="1157760640" name="Picture 1157760640" descr="Stock Images menu, highlighting Icons options. Butterfly is written in the search box, caterpillars and butterfly icons are displayed under the sear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60640" name="Picture 1157760640" descr="Stock Images menu, highlighting Icons options. Butterfly is written in the search box, caterpillars and butterfly icons are displayed under the search box. "/>
                    <pic:cNvPicPr/>
                  </pic:nvPicPr>
                  <pic:blipFill>
                    <a:blip r:embed="rId33">
                      <a:extLst>
                        <a:ext uri="{28A0092B-C50C-407E-A947-70E740481C1C}">
                          <a14:useLocalDpi xmlns:a14="http://schemas.microsoft.com/office/drawing/2010/main" val="0"/>
                        </a:ext>
                      </a:extLst>
                    </a:blip>
                    <a:stretch>
                      <a:fillRect/>
                    </a:stretch>
                  </pic:blipFill>
                  <pic:spPr>
                    <a:xfrm>
                      <a:off x="0" y="0"/>
                      <a:ext cx="6193088" cy="3324814"/>
                    </a:xfrm>
                    <a:prstGeom prst="rect">
                      <a:avLst/>
                    </a:prstGeom>
                  </pic:spPr>
                </pic:pic>
              </a:graphicData>
            </a:graphic>
          </wp:inline>
        </w:drawing>
      </w:r>
    </w:p>
    <w:p w14:paraId="350D9AA3" w14:textId="787758D2" w:rsidR="77D61FD8" w:rsidRDefault="77D61FD8">
      <w:r>
        <w:br w:type="page"/>
      </w:r>
    </w:p>
    <w:p w14:paraId="7F108A17" w14:textId="00B9E809" w:rsidR="3C2CB3C2" w:rsidRDefault="6DD40A8F" w:rsidP="003A747D">
      <w:pPr>
        <w:pStyle w:val="Heading3"/>
      </w:pPr>
      <w:bookmarkStart w:id="23" w:name="_Toc179806617"/>
      <w:r>
        <w:lastRenderedPageBreak/>
        <w:t>Comments</w:t>
      </w:r>
      <w:r w:rsidR="7AB02FA4">
        <w:t xml:space="preserve"> </w:t>
      </w:r>
      <w:r w:rsidR="37B840DF">
        <w:t>Regarding</w:t>
      </w:r>
      <w:r w:rsidR="7AB02FA4">
        <w:t xml:space="preserve"> the </w:t>
      </w:r>
      <w:r w:rsidR="1ACCF380">
        <w:t>U</w:t>
      </w:r>
      <w:r w:rsidR="7AB02FA4">
        <w:t xml:space="preserve">se of </w:t>
      </w:r>
      <w:r w:rsidR="078A8721">
        <w:t>I</w:t>
      </w:r>
      <w:r w:rsidR="7AB02FA4">
        <w:t xml:space="preserve">cons and </w:t>
      </w:r>
      <w:r w:rsidR="31B6BCDF">
        <w:t>O</w:t>
      </w:r>
      <w:r w:rsidR="7AB02FA4">
        <w:t xml:space="preserve">ther </w:t>
      </w:r>
      <w:r w:rsidR="686801EA">
        <w:t>P</w:t>
      </w:r>
      <w:r w:rsidR="7AB02FA4">
        <w:t xml:space="preserve">refabricated </w:t>
      </w:r>
      <w:r w:rsidR="0B45657F">
        <w:t>Images</w:t>
      </w:r>
      <w:bookmarkEnd w:id="23"/>
    </w:p>
    <w:p w14:paraId="0261DB62" w14:textId="4D77FE2A" w:rsidR="3C2CB3C2" w:rsidRDefault="367B35C1" w:rsidP="77D61FD8">
      <w:pPr>
        <w:pStyle w:val="ListParagraph"/>
        <w:numPr>
          <w:ilvl w:val="0"/>
          <w:numId w:val="32"/>
        </w:numPr>
        <w:spacing w:before="160" w:after="0"/>
      </w:pPr>
      <w:r>
        <w:t>The full list of choices in stock images includes Images, Icons, Cutout People, Stickers, Videos, Illustrations, Cartoon People</w:t>
      </w:r>
    </w:p>
    <w:p w14:paraId="6C4EAF0B" w14:textId="4071E591" w:rsidR="3C2CB3C2" w:rsidRDefault="367B35C1" w:rsidP="77D61FD8">
      <w:pPr>
        <w:pStyle w:val="ListParagraph"/>
        <w:numPr>
          <w:ilvl w:val="0"/>
          <w:numId w:val="32"/>
        </w:numPr>
        <w:spacing w:before="160" w:after="0"/>
      </w:pPr>
      <w:r>
        <w:t>Not all these choices or the pictures within them will be relevant to the Monarch</w:t>
      </w:r>
    </w:p>
    <w:p w14:paraId="513418A8" w14:textId="7544E828" w:rsidR="3C2CB3C2" w:rsidRDefault="1D5769BB" w:rsidP="77D61FD8">
      <w:pPr>
        <w:pStyle w:val="ListParagraph"/>
        <w:numPr>
          <w:ilvl w:val="0"/>
          <w:numId w:val="32"/>
        </w:numPr>
        <w:spacing w:before="160" w:after="0"/>
      </w:pPr>
      <w:r>
        <w:t xml:space="preserve">Some experimentation </w:t>
      </w:r>
      <w:r w:rsidR="17460F06">
        <w:t xml:space="preserve">with </w:t>
      </w:r>
      <w:r w:rsidR="104F8F4C">
        <w:t xml:space="preserve">prefabricated </w:t>
      </w:r>
      <w:r w:rsidR="17460F06">
        <w:t xml:space="preserve">drawings and their line weights </w:t>
      </w:r>
      <w:r>
        <w:t xml:space="preserve">will be necessary to understand </w:t>
      </w:r>
      <w:r w:rsidR="6BC3F585">
        <w:t xml:space="preserve">design </w:t>
      </w:r>
      <w:r>
        <w:t xml:space="preserve">aspects that </w:t>
      </w:r>
      <w:r w:rsidR="4E962EEC">
        <w:t>work well on the Monarch</w:t>
      </w:r>
    </w:p>
    <w:p w14:paraId="2E75A0FB" w14:textId="656F2D76" w:rsidR="0F63D803" w:rsidRDefault="0F63D803" w:rsidP="003A747D">
      <w:pPr>
        <w:pStyle w:val="Heading3"/>
        <w:rPr>
          <w:rFonts w:eastAsiaTheme="minorEastAsia" w:cstheme="minorBidi"/>
          <w:sz w:val="24"/>
          <w:szCs w:val="24"/>
        </w:rPr>
      </w:pPr>
      <w:bookmarkStart w:id="24" w:name="_Toc179806618"/>
      <w:r>
        <w:t>Other Types of Images</w:t>
      </w:r>
      <w:bookmarkEnd w:id="24"/>
    </w:p>
    <w:p w14:paraId="4A4F038A" w14:textId="595FAE29" w:rsidR="0F63D803" w:rsidRDefault="24546D25" w:rsidP="77D61FD8">
      <w:pPr>
        <w:spacing w:before="160" w:after="0" w:line="278" w:lineRule="auto"/>
        <w:ind w:left="360" w:hanging="360"/>
      </w:pPr>
      <w:r w:rsidRPr="77D61FD8">
        <w:t>You can insert other types of images, including photographs, in several ways:</w:t>
      </w:r>
    </w:p>
    <w:p w14:paraId="40D1F936" w14:textId="2EF49D06" w:rsidR="0F63D803" w:rsidRDefault="24546D25" w:rsidP="77D61FD8">
      <w:pPr>
        <w:pStyle w:val="ListParagraph"/>
        <w:numPr>
          <w:ilvl w:val="0"/>
          <w:numId w:val="31"/>
        </w:numPr>
        <w:spacing w:before="160" w:after="0" w:line="278" w:lineRule="auto"/>
      </w:pPr>
      <w:r w:rsidRPr="77D61FD8">
        <w:t>Insert ribbon → Pictures → Online Pictures → Type search text</w:t>
      </w:r>
    </w:p>
    <w:p w14:paraId="16CB6575" w14:textId="50364CD0" w:rsidR="0F63D803" w:rsidRDefault="24546D25" w:rsidP="77D61FD8">
      <w:pPr>
        <w:pStyle w:val="ListParagraph"/>
        <w:numPr>
          <w:ilvl w:val="0"/>
          <w:numId w:val="31"/>
        </w:numPr>
        <w:spacing w:beforeAutospacing="1" w:after="0" w:line="278" w:lineRule="auto"/>
      </w:pPr>
      <w:r w:rsidRPr="77D61FD8">
        <w:t>Insert ribbon → Pictures → Stock Images → Images → Type search text</w:t>
      </w:r>
    </w:p>
    <w:p w14:paraId="64E1398B" w14:textId="1ABA19AD" w:rsidR="0F63D803" w:rsidRDefault="23CB88A2" w:rsidP="77D61FD8">
      <w:pPr>
        <w:pStyle w:val="ListParagraph"/>
        <w:numPr>
          <w:ilvl w:val="0"/>
          <w:numId w:val="31"/>
        </w:numPr>
        <w:spacing w:beforeAutospacing="1" w:after="0" w:line="278" w:lineRule="auto"/>
      </w:pPr>
      <w:r w:rsidRPr="77D61FD8">
        <w:t>Save an image from an internet search → Insert ribbon → Pictures → This device</w:t>
      </w:r>
    </w:p>
    <w:p w14:paraId="2B2358C5" w14:textId="2F701A1F" w:rsidR="63B8A8C0" w:rsidRDefault="2526A21C" w:rsidP="77D61FD8">
      <w:pPr>
        <w:spacing w:before="160" w:line="278" w:lineRule="auto"/>
        <w:contextualSpacing/>
      </w:pPr>
      <w:r w:rsidRPr="77D61FD8">
        <w:t>These kinds of images will not work well on the Monarch. However, you can trace over the images to create your own drawings:</w:t>
      </w:r>
    </w:p>
    <w:p w14:paraId="25BD2E3F" w14:textId="04970415" w:rsidR="0F63D803" w:rsidRDefault="24546D25" w:rsidP="77D61FD8">
      <w:pPr>
        <w:pStyle w:val="ListParagraph"/>
        <w:numPr>
          <w:ilvl w:val="0"/>
          <w:numId w:val="30"/>
        </w:numPr>
        <w:spacing w:before="160" w:after="0" w:line="278" w:lineRule="auto"/>
      </w:pPr>
      <w:r w:rsidRPr="77D61FD8">
        <w:t>Use the free form tool in Word Draw and other shapes that fit each image's requirements</w:t>
      </w:r>
    </w:p>
    <w:p w14:paraId="0647B975" w14:textId="65EE1E07" w:rsidR="0F63D803" w:rsidRDefault="23CB88A2" w:rsidP="77D61FD8">
      <w:pPr>
        <w:pStyle w:val="ListParagraph"/>
        <w:numPr>
          <w:ilvl w:val="0"/>
          <w:numId w:val="30"/>
        </w:numPr>
        <w:spacing w:before="160" w:after="0" w:line="278" w:lineRule="auto"/>
      </w:pPr>
      <w:r w:rsidRPr="77D61FD8">
        <w:t xml:space="preserve">For free form, if you have a touch screen, use your finger or a stylus; if you </w:t>
      </w:r>
      <w:r w:rsidR="3FAEA4D0" w:rsidRPr="77D61FD8">
        <w:t>do not</w:t>
      </w:r>
      <w:r w:rsidRPr="77D61FD8">
        <w:t xml:space="preserve"> have a touch screen, use a real mouse</w:t>
      </w:r>
    </w:p>
    <w:p w14:paraId="28D8643F" w14:textId="7348D1D2" w:rsidR="0F63D803" w:rsidRDefault="23CB88A2" w:rsidP="77D61FD8">
      <w:pPr>
        <w:pStyle w:val="ListParagraph"/>
        <w:numPr>
          <w:ilvl w:val="0"/>
          <w:numId w:val="30"/>
        </w:numPr>
        <w:spacing w:before="160" w:after="0" w:line="278" w:lineRule="auto"/>
      </w:pPr>
      <w:r w:rsidRPr="77D61FD8">
        <w:t xml:space="preserve">Simplify as necessary so that only the </w:t>
      </w:r>
      <w:r w:rsidR="653ABB45" w:rsidRPr="77D61FD8">
        <w:t>essential information</w:t>
      </w:r>
      <w:r w:rsidRPr="77D61FD8">
        <w:t xml:space="preserve"> in the image that is needed for educational purposes is conveyed</w:t>
      </w:r>
      <w:r w:rsidR="0083173C">
        <w:br/>
      </w:r>
    </w:p>
    <w:p w14:paraId="5FACEEBD" w14:textId="74DDC5E7" w:rsidR="0D594D87" w:rsidRDefault="34892BC0" w:rsidP="73683126">
      <w:pPr>
        <w:spacing w:before="160"/>
      </w:pPr>
      <w:r>
        <w:rPr>
          <w:noProof/>
          <w:lang w:eastAsia="en-US"/>
        </w:rPr>
        <w:drawing>
          <wp:inline distT="0" distB="0" distL="0" distR="0" wp14:anchorId="7A2193E2" wp14:editId="6BC112DF">
            <wp:extent cx="4083035" cy="2794000"/>
            <wp:effectExtent l="0" t="0" r="0" b="6350"/>
            <wp:docPr id="425592779" name="Picture 425592779" descr="A close-up of the Shapes Tool menu shows options for Recently Used Shapes, Lines, and Basic Shapes. The free-form tool is highlighted inside the Recently Used Shap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92779" name="Picture 425592779" descr="A close-up of the Shapes Tool menu shows options for Recently Used Shapes, Lines, and Basic Shapes. The free-form tool is highlighted inside the Recently Used Shapes are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4266" cy="2801685"/>
                    </a:xfrm>
                    <a:prstGeom prst="rect">
                      <a:avLst/>
                    </a:prstGeom>
                  </pic:spPr>
                </pic:pic>
              </a:graphicData>
            </a:graphic>
          </wp:inline>
        </w:drawing>
      </w:r>
    </w:p>
    <w:p w14:paraId="4A6DA92D" w14:textId="49477DEF" w:rsidR="77D61FD8" w:rsidRDefault="77D61FD8">
      <w:r>
        <w:br w:type="page"/>
      </w:r>
    </w:p>
    <w:p w14:paraId="5F100863" w14:textId="2F0CF211" w:rsidR="1438592D" w:rsidRDefault="1438592D" w:rsidP="003A747D">
      <w:pPr>
        <w:pStyle w:val="Heading3"/>
      </w:pPr>
      <w:bookmarkStart w:id="25" w:name="_Toc179806619"/>
      <w:r>
        <w:lastRenderedPageBreak/>
        <w:t>Text Wrapping</w:t>
      </w:r>
      <w:bookmarkEnd w:id="25"/>
    </w:p>
    <w:p w14:paraId="02C34FE3" w14:textId="037664EC" w:rsidR="1438592D" w:rsidRDefault="29917EFD" w:rsidP="77D61FD8">
      <w:pPr>
        <w:spacing w:before="160" w:after="0" w:line="278" w:lineRule="auto"/>
        <w:ind w:left="360" w:hanging="360"/>
        <w:rPr>
          <w:color w:val="1F1C1E"/>
        </w:rPr>
      </w:pPr>
      <w:r w:rsidRPr="77D61FD8">
        <w:rPr>
          <w:color w:val="1F1C1E"/>
        </w:rPr>
        <w:t xml:space="preserve">If an icon or other image that you insert </w:t>
      </w:r>
      <w:r w:rsidR="02FDD7D7" w:rsidRPr="77D61FD8">
        <w:rPr>
          <w:color w:val="1F1C1E"/>
        </w:rPr>
        <w:t>will not</w:t>
      </w:r>
      <w:r w:rsidRPr="77D61FD8">
        <w:rPr>
          <w:color w:val="1F1C1E"/>
        </w:rPr>
        <w:t xml:space="preserve"> move easily:</w:t>
      </w:r>
    </w:p>
    <w:p w14:paraId="0045C0BD" w14:textId="08DC5ABF" w:rsidR="1438592D" w:rsidRDefault="1673C143" w:rsidP="77D61FD8">
      <w:pPr>
        <w:pStyle w:val="ListParagraph"/>
        <w:numPr>
          <w:ilvl w:val="0"/>
          <w:numId w:val="29"/>
        </w:numPr>
        <w:spacing w:after="0" w:line="278" w:lineRule="auto"/>
        <w:rPr>
          <w:color w:val="1F1C1E"/>
        </w:rPr>
      </w:pPr>
      <w:r w:rsidRPr="77D61FD8">
        <w:rPr>
          <w:color w:val="1F1C1E"/>
        </w:rPr>
        <w:t>Right-click on the picture</w:t>
      </w:r>
    </w:p>
    <w:p w14:paraId="57F920DB" w14:textId="2092D51F" w:rsidR="1438592D" w:rsidRDefault="1673C143" w:rsidP="77D61FD8">
      <w:pPr>
        <w:pStyle w:val="ListParagraph"/>
        <w:numPr>
          <w:ilvl w:val="0"/>
          <w:numId w:val="29"/>
        </w:numPr>
        <w:spacing w:after="0" w:line="278" w:lineRule="auto"/>
        <w:rPr>
          <w:color w:val="1F1C1E"/>
        </w:rPr>
      </w:pPr>
      <w:r w:rsidRPr="77D61FD8">
        <w:rPr>
          <w:color w:val="1F1C1E"/>
        </w:rPr>
        <w:t>Click on "Wrap Text," then click on "In front of text"</w:t>
      </w:r>
    </w:p>
    <w:p w14:paraId="1EEFBAAA" w14:textId="6569E357" w:rsidR="1438592D" w:rsidRDefault="0FA11D5D" w:rsidP="77D61FD8">
      <w:pPr>
        <w:pStyle w:val="ListParagraph"/>
        <w:numPr>
          <w:ilvl w:val="0"/>
          <w:numId w:val="29"/>
        </w:numPr>
        <w:spacing w:after="0" w:line="278" w:lineRule="auto"/>
        <w:rPr>
          <w:color w:val="1F1C1E"/>
        </w:rPr>
      </w:pPr>
      <w:r w:rsidRPr="77D61FD8">
        <w:rPr>
          <w:color w:val="1F1C1E"/>
        </w:rPr>
        <w:t>OR</w:t>
      </w:r>
      <w:r w:rsidR="29917EFD" w:rsidRPr="77D61FD8">
        <w:rPr>
          <w:color w:val="1F1C1E"/>
        </w:rPr>
        <w:t xml:space="preserve"> click on "Size and position"</w:t>
      </w:r>
    </w:p>
    <w:p w14:paraId="14DE9903" w14:textId="63B5ECE5" w:rsidR="1438592D" w:rsidRDefault="1673C143" w:rsidP="77D61FD8">
      <w:pPr>
        <w:pStyle w:val="ListParagraph"/>
        <w:numPr>
          <w:ilvl w:val="0"/>
          <w:numId w:val="29"/>
        </w:numPr>
        <w:spacing w:after="0" w:line="278" w:lineRule="auto"/>
        <w:rPr>
          <w:color w:val="1F1C1E"/>
        </w:rPr>
      </w:pPr>
      <w:r w:rsidRPr="77D61FD8">
        <w:rPr>
          <w:color w:val="1F1C1E"/>
        </w:rPr>
        <w:t>Click on "Text wrapping"</w:t>
      </w:r>
    </w:p>
    <w:p w14:paraId="795E6116" w14:textId="308990A7" w:rsidR="1438592D" w:rsidRDefault="1673C143" w:rsidP="77D61FD8">
      <w:pPr>
        <w:pStyle w:val="ListParagraph"/>
        <w:numPr>
          <w:ilvl w:val="0"/>
          <w:numId w:val="29"/>
        </w:numPr>
        <w:spacing w:after="0" w:line="278" w:lineRule="auto"/>
        <w:rPr>
          <w:color w:val="1F1C1E"/>
        </w:rPr>
      </w:pPr>
      <w:r w:rsidRPr="77D61FD8">
        <w:rPr>
          <w:color w:val="1F1C1E"/>
        </w:rPr>
        <w:t>Click on "In front of text"</w:t>
      </w:r>
    </w:p>
    <w:p w14:paraId="75DD2F37" w14:textId="1072F1FC" w:rsidR="1438592D" w:rsidRDefault="1673C143" w:rsidP="77D61FD8">
      <w:pPr>
        <w:pStyle w:val="ListParagraph"/>
        <w:numPr>
          <w:ilvl w:val="0"/>
          <w:numId w:val="29"/>
        </w:numPr>
        <w:spacing w:after="0" w:line="278" w:lineRule="auto"/>
        <w:rPr>
          <w:color w:val="1F1C1E"/>
        </w:rPr>
      </w:pPr>
      <w:r w:rsidRPr="77D61FD8">
        <w:rPr>
          <w:color w:val="1F1C1E"/>
        </w:rPr>
        <w:t>Click OK</w:t>
      </w:r>
    </w:p>
    <w:p w14:paraId="4F8EFACF" w14:textId="00AC9898" w:rsidR="1438592D" w:rsidRDefault="29917EFD" w:rsidP="77D61FD8">
      <w:pPr>
        <w:spacing w:before="160" w:after="0" w:line="278" w:lineRule="auto"/>
        <w:rPr>
          <w:color w:val="1F1C1E"/>
        </w:rPr>
      </w:pPr>
      <w:r w:rsidRPr="77D61FD8">
        <w:rPr>
          <w:color w:val="1F1C1E"/>
        </w:rPr>
        <w:t>Different versions of Word might have different processes for this, but the basic idea is that you need to free the image from its position in the text</w:t>
      </w:r>
      <w:r w:rsidR="50C9E3CD" w:rsidRPr="77D61FD8">
        <w:rPr>
          <w:color w:val="1F1C1E"/>
        </w:rPr>
        <w:t>.</w:t>
      </w:r>
    </w:p>
    <w:p w14:paraId="367601BC" w14:textId="0A5A38C5" w:rsidR="1438592D" w:rsidRDefault="1673C143" w:rsidP="003A747D">
      <w:pPr>
        <w:pStyle w:val="Heading3"/>
      </w:pPr>
      <w:bookmarkStart w:id="26" w:name="_Toc179806620"/>
      <w:r w:rsidRPr="77D61FD8">
        <w:t>Grouping Objects</w:t>
      </w:r>
      <w:bookmarkEnd w:id="26"/>
    </w:p>
    <w:p w14:paraId="4854096B" w14:textId="078ECD7A" w:rsidR="1438592D" w:rsidRDefault="1673C143" w:rsidP="77D61FD8">
      <w:pPr>
        <w:spacing w:before="160" w:after="0" w:line="278" w:lineRule="auto"/>
        <w:ind w:left="360" w:hanging="360"/>
        <w:rPr>
          <w:color w:val="1F1C1E"/>
        </w:rPr>
      </w:pPr>
      <w:r w:rsidRPr="77D61FD8">
        <w:rPr>
          <w:color w:val="1F1C1E"/>
        </w:rPr>
        <w:t xml:space="preserve">Grouping objects makes </w:t>
      </w:r>
      <w:r w:rsidR="0F44DC6F" w:rsidRPr="77D61FD8">
        <w:rPr>
          <w:color w:val="1F1C1E"/>
        </w:rPr>
        <w:t xml:space="preserve">it </w:t>
      </w:r>
      <w:r w:rsidRPr="77D61FD8">
        <w:rPr>
          <w:color w:val="1F1C1E"/>
        </w:rPr>
        <w:t>easier to move them around</w:t>
      </w:r>
      <w:r w:rsidR="327E65DD" w:rsidRPr="77D61FD8">
        <w:rPr>
          <w:color w:val="1F1C1E"/>
        </w:rPr>
        <w:t>:</w:t>
      </w:r>
    </w:p>
    <w:p w14:paraId="6078EA6A" w14:textId="5E7CE88D" w:rsidR="1438592D" w:rsidRDefault="29917EFD" w:rsidP="77D61FD8">
      <w:pPr>
        <w:pStyle w:val="ListParagraph"/>
        <w:numPr>
          <w:ilvl w:val="0"/>
          <w:numId w:val="28"/>
        </w:numPr>
        <w:spacing w:before="160" w:after="0" w:line="278" w:lineRule="auto"/>
        <w:rPr>
          <w:color w:val="1F1C1E"/>
        </w:rPr>
      </w:pPr>
      <w:r w:rsidRPr="77D61FD8">
        <w:rPr>
          <w:color w:val="1F1C1E"/>
        </w:rPr>
        <w:t xml:space="preserve">Hold down the </w:t>
      </w:r>
      <w:r w:rsidR="63669842" w:rsidRPr="77D61FD8">
        <w:rPr>
          <w:color w:val="1F1C1E"/>
        </w:rPr>
        <w:t>S</w:t>
      </w:r>
      <w:r w:rsidRPr="77D61FD8">
        <w:rPr>
          <w:color w:val="1F1C1E"/>
        </w:rPr>
        <w:t>hift key and click on the outline or outer boundary of every shape and text box that you want to include in the group</w:t>
      </w:r>
    </w:p>
    <w:p w14:paraId="2EED3D32" w14:textId="23AE1A05" w:rsidR="1438592D" w:rsidRDefault="1673C143" w:rsidP="77D61FD8">
      <w:pPr>
        <w:pStyle w:val="ListParagraph"/>
        <w:numPr>
          <w:ilvl w:val="0"/>
          <w:numId w:val="28"/>
        </w:numPr>
        <w:spacing w:after="0" w:line="278" w:lineRule="auto"/>
        <w:rPr>
          <w:color w:val="1F1C1E"/>
        </w:rPr>
      </w:pPr>
      <w:r w:rsidRPr="77D61FD8">
        <w:rPr>
          <w:color w:val="1F1C1E"/>
        </w:rPr>
        <w:t>Right-click on one of the shape boundaries</w:t>
      </w:r>
    </w:p>
    <w:p w14:paraId="6D0D36B9" w14:textId="4D76D630" w:rsidR="1438592D" w:rsidRDefault="1673C143" w:rsidP="77D61FD8">
      <w:pPr>
        <w:pStyle w:val="ListParagraph"/>
        <w:numPr>
          <w:ilvl w:val="1"/>
          <w:numId w:val="28"/>
        </w:numPr>
        <w:spacing w:after="0" w:line="278" w:lineRule="auto"/>
        <w:rPr>
          <w:color w:val="1F1C1E"/>
        </w:rPr>
      </w:pPr>
      <w:r w:rsidRPr="77D61FD8">
        <w:rPr>
          <w:color w:val="1F1C1E"/>
        </w:rPr>
        <w:t>Make sure that you see the four-headed arrow before you right-click or you will have to start over</w:t>
      </w:r>
    </w:p>
    <w:p w14:paraId="7E18D190" w14:textId="511DAADF" w:rsidR="1438592D" w:rsidRDefault="1673C143" w:rsidP="77D61FD8">
      <w:pPr>
        <w:pStyle w:val="ListParagraph"/>
        <w:numPr>
          <w:ilvl w:val="0"/>
          <w:numId w:val="28"/>
        </w:numPr>
        <w:spacing w:after="0" w:line="278" w:lineRule="auto"/>
        <w:rPr>
          <w:color w:val="1F1C1E"/>
        </w:rPr>
      </w:pPr>
      <w:r w:rsidRPr="77D61FD8">
        <w:rPr>
          <w:color w:val="1F1C1E"/>
        </w:rPr>
        <w:t>Click on "Group," then click on "Group" again</w:t>
      </w:r>
    </w:p>
    <w:p w14:paraId="2A1BAF4F" w14:textId="5A427E99" w:rsidR="1438592D" w:rsidRDefault="1673C143" w:rsidP="77D61FD8">
      <w:pPr>
        <w:pStyle w:val="ListParagraph"/>
        <w:numPr>
          <w:ilvl w:val="0"/>
          <w:numId w:val="28"/>
        </w:numPr>
        <w:spacing w:after="0" w:line="278" w:lineRule="auto"/>
        <w:rPr>
          <w:color w:val="1F1C1E"/>
        </w:rPr>
      </w:pPr>
      <w:r w:rsidRPr="77D61FD8">
        <w:rPr>
          <w:color w:val="1F1C1E"/>
        </w:rPr>
        <w:t>Now you can move all your items together</w:t>
      </w:r>
    </w:p>
    <w:p w14:paraId="4A9D15CA" w14:textId="0B7A2772" w:rsidR="1438592D" w:rsidRDefault="1673C143" w:rsidP="77D61FD8">
      <w:pPr>
        <w:pStyle w:val="ListParagraph"/>
        <w:numPr>
          <w:ilvl w:val="0"/>
          <w:numId w:val="28"/>
        </w:numPr>
        <w:spacing w:after="0" w:line="278" w:lineRule="auto"/>
        <w:rPr>
          <w:color w:val="1F1C1E"/>
        </w:rPr>
      </w:pPr>
      <w:r w:rsidRPr="77D61FD8">
        <w:rPr>
          <w:color w:val="1F1C1E"/>
        </w:rPr>
        <w:t>You can "ungroup" using the same process</w:t>
      </w:r>
    </w:p>
    <w:p w14:paraId="3CF24605" w14:textId="5F83645F" w:rsidR="1438592D" w:rsidRDefault="1673C143" w:rsidP="77D61FD8">
      <w:pPr>
        <w:pStyle w:val="ListParagraph"/>
        <w:numPr>
          <w:ilvl w:val="0"/>
          <w:numId w:val="28"/>
        </w:numPr>
        <w:spacing w:after="0" w:line="278" w:lineRule="auto"/>
        <w:rPr>
          <w:color w:val="1F1C1E"/>
        </w:rPr>
      </w:pPr>
      <w:r w:rsidRPr="77D61FD8">
        <w:rPr>
          <w:color w:val="1F1C1E"/>
        </w:rPr>
        <w:t>You can also move items together without grouping them by holding Shift, clicking on each item you want to move, and then dragging them together to the place you want them to go</w:t>
      </w:r>
    </w:p>
    <w:p w14:paraId="2BDBB7F6" w14:textId="05D3AC26" w:rsidR="1438592D" w:rsidRDefault="1438592D" w:rsidP="003A747D">
      <w:pPr>
        <w:pStyle w:val="Heading3"/>
      </w:pPr>
      <w:bookmarkStart w:id="27" w:name="_Toc179806621"/>
      <w:r w:rsidRPr="0427A8F2">
        <w:t>Using the MS Word Graphic Template</w:t>
      </w:r>
      <w:bookmarkEnd w:id="27"/>
    </w:p>
    <w:p w14:paraId="59C45B6D" w14:textId="33FDB24E" w:rsidR="1438592D" w:rsidRDefault="37A59037" w:rsidP="77D61FD8">
      <w:pPr>
        <w:spacing w:before="160" w:after="0" w:line="278" w:lineRule="auto"/>
        <w:rPr>
          <w:color w:val="1F1C1E"/>
        </w:rPr>
      </w:pPr>
      <w:r w:rsidRPr="77D61FD8">
        <w:rPr>
          <w:color w:val="1F1C1E"/>
        </w:rPr>
        <w:t xml:space="preserve">The MS Word Graphic Template </w:t>
      </w:r>
      <w:r w:rsidR="4C4E5372" w:rsidRPr="77D61FD8">
        <w:rPr>
          <w:color w:val="1F1C1E"/>
        </w:rPr>
        <w:t xml:space="preserve">file that accompanies this guide </w:t>
      </w:r>
      <w:r w:rsidRPr="77D61FD8">
        <w:rPr>
          <w:color w:val="1F1C1E"/>
        </w:rPr>
        <w:t xml:space="preserve">is specially designed as an 11x11½-inch drawing space to fit the Monarch and your </w:t>
      </w:r>
      <w:r w:rsidR="0C0DF786" w:rsidRPr="77D61FD8">
        <w:rPr>
          <w:color w:val="1F1C1E"/>
        </w:rPr>
        <w:t xml:space="preserve">tactile </w:t>
      </w:r>
      <w:r w:rsidRPr="77D61FD8">
        <w:rPr>
          <w:color w:val="1F1C1E"/>
        </w:rPr>
        <w:t>graphic des</w:t>
      </w:r>
      <w:r w:rsidR="45CB544C" w:rsidRPr="77D61FD8">
        <w:rPr>
          <w:color w:val="1F1C1E"/>
        </w:rPr>
        <w:t>ign needs</w:t>
      </w:r>
      <w:r w:rsidRPr="77D61FD8">
        <w:rPr>
          <w:color w:val="1F1C1E"/>
        </w:rPr>
        <w:t xml:space="preserve">. </w:t>
      </w:r>
      <w:r w:rsidR="29917EFD" w:rsidRPr="77D61FD8">
        <w:rPr>
          <w:color w:val="1F1C1E"/>
        </w:rPr>
        <w:t xml:space="preserve">You can make the </w:t>
      </w:r>
      <w:r w:rsidR="43328359" w:rsidRPr="77D61FD8">
        <w:rPr>
          <w:color w:val="1F1C1E"/>
        </w:rPr>
        <w:t xml:space="preserve">visual space </w:t>
      </w:r>
      <w:r w:rsidR="29917EFD" w:rsidRPr="77D61FD8">
        <w:rPr>
          <w:color w:val="1F1C1E"/>
        </w:rPr>
        <w:t xml:space="preserve">of the template smaller if that </w:t>
      </w:r>
      <w:r w:rsidR="73F4EF01" w:rsidRPr="77D61FD8">
        <w:rPr>
          <w:color w:val="1F1C1E"/>
        </w:rPr>
        <w:t>helps</w:t>
      </w:r>
      <w:r w:rsidR="29917EFD" w:rsidRPr="77D61FD8">
        <w:rPr>
          <w:color w:val="1F1C1E"/>
        </w:rPr>
        <w:t xml:space="preserve"> you to see more of the whole graphic space</w:t>
      </w:r>
      <w:r w:rsidR="285EF761" w:rsidRPr="77D61FD8">
        <w:rPr>
          <w:color w:val="1F1C1E"/>
        </w:rPr>
        <w:t xml:space="preserve"> while working in Word</w:t>
      </w:r>
      <w:r w:rsidR="0D88B641" w:rsidRPr="77D61FD8">
        <w:rPr>
          <w:color w:val="1F1C1E"/>
        </w:rPr>
        <w:t>.</w:t>
      </w:r>
    </w:p>
    <w:p w14:paraId="7CEED1D6" w14:textId="66880365" w:rsidR="1438592D" w:rsidRDefault="1673C143" w:rsidP="77D61FD8">
      <w:pPr>
        <w:pStyle w:val="ListParagraph"/>
        <w:numPr>
          <w:ilvl w:val="0"/>
          <w:numId w:val="27"/>
        </w:numPr>
        <w:spacing w:before="160" w:after="0" w:line="278" w:lineRule="auto"/>
        <w:rPr>
          <w:color w:val="1F1C1E"/>
        </w:rPr>
      </w:pPr>
      <w:r w:rsidRPr="77D61FD8">
        <w:rPr>
          <w:color w:val="1F1C1E"/>
        </w:rPr>
        <w:t>Click on the View ribbon</w:t>
      </w:r>
    </w:p>
    <w:p w14:paraId="127650BC" w14:textId="0EA54E71" w:rsidR="1438592D" w:rsidRDefault="1673C143" w:rsidP="77D61FD8">
      <w:pPr>
        <w:pStyle w:val="ListParagraph"/>
        <w:numPr>
          <w:ilvl w:val="0"/>
          <w:numId w:val="27"/>
        </w:numPr>
        <w:spacing w:after="0" w:line="278" w:lineRule="auto"/>
        <w:rPr>
          <w:color w:val="1F1C1E"/>
        </w:rPr>
      </w:pPr>
      <w:r w:rsidRPr="77D61FD8">
        <w:rPr>
          <w:color w:val="1F1C1E"/>
        </w:rPr>
        <w:t>Click Zoom</w:t>
      </w:r>
    </w:p>
    <w:p w14:paraId="27ECE956" w14:textId="76F3FF51" w:rsidR="1438592D" w:rsidRDefault="1673C143" w:rsidP="77D61FD8">
      <w:pPr>
        <w:pStyle w:val="ListParagraph"/>
        <w:numPr>
          <w:ilvl w:val="0"/>
          <w:numId w:val="27"/>
        </w:numPr>
        <w:spacing w:after="0" w:line="278" w:lineRule="auto"/>
        <w:rPr>
          <w:color w:val="1F1C1E"/>
        </w:rPr>
      </w:pPr>
      <w:r w:rsidRPr="77D61FD8">
        <w:rPr>
          <w:color w:val="1F1C1E"/>
        </w:rPr>
        <w:t>Choose 75%, or enter a percentage that you like</w:t>
      </w:r>
    </w:p>
    <w:p w14:paraId="43D8B18B" w14:textId="75E39B13" w:rsidR="77D61FD8" w:rsidRDefault="77D61FD8">
      <w:r>
        <w:br w:type="page"/>
      </w:r>
    </w:p>
    <w:p w14:paraId="55D7A04F" w14:textId="058231BF" w:rsidR="1438592D" w:rsidRDefault="1673C143" w:rsidP="77D61FD8">
      <w:pPr>
        <w:spacing w:before="160" w:after="0" w:line="278" w:lineRule="auto"/>
        <w:ind w:left="360" w:hanging="360"/>
        <w:rPr>
          <w:color w:val="1F1C1E"/>
        </w:rPr>
      </w:pPr>
      <w:r w:rsidRPr="77D61FD8">
        <w:rPr>
          <w:color w:val="1F1C1E"/>
        </w:rPr>
        <w:lastRenderedPageBreak/>
        <w:t>Make sure you save a copy of the original template</w:t>
      </w:r>
      <w:r w:rsidR="435CEF0E" w:rsidRPr="77D61FD8">
        <w:rPr>
          <w:color w:val="1F1C1E"/>
        </w:rPr>
        <w:t>!</w:t>
      </w:r>
    </w:p>
    <w:p w14:paraId="7CEE7F91" w14:textId="013B5D50" w:rsidR="1438592D" w:rsidRDefault="29917EFD" w:rsidP="77D61FD8">
      <w:pPr>
        <w:pStyle w:val="ListParagraph"/>
        <w:numPr>
          <w:ilvl w:val="0"/>
          <w:numId w:val="26"/>
        </w:numPr>
        <w:spacing w:after="0" w:line="278" w:lineRule="auto"/>
        <w:rPr>
          <w:color w:val="1F1C1E"/>
        </w:rPr>
      </w:pPr>
      <w:r w:rsidRPr="77D61FD8">
        <w:rPr>
          <w:color w:val="1F1C1E"/>
        </w:rPr>
        <w:t>Each time you create a new graphic</w:t>
      </w:r>
      <w:r w:rsidR="3C383B19" w:rsidRPr="77D61FD8">
        <w:rPr>
          <w:color w:val="1F1C1E"/>
        </w:rPr>
        <w:t xml:space="preserve"> using the template</w:t>
      </w:r>
      <w:r w:rsidRPr="77D61FD8">
        <w:rPr>
          <w:color w:val="1F1C1E"/>
        </w:rPr>
        <w:t>, go to the File ribbon</w:t>
      </w:r>
    </w:p>
    <w:p w14:paraId="13F128EB" w14:textId="27D9B28A" w:rsidR="1438592D" w:rsidRDefault="1673C143" w:rsidP="77D61FD8">
      <w:pPr>
        <w:pStyle w:val="ListParagraph"/>
        <w:numPr>
          <w:ilvl w:val="0"/>
          <w:numId w:val="26"/>
        </w:numPr>
        <w:spacing w:after="0" w:line="278" w:lineRule="auto"/>
        <w:rPr>
          <w:color w:val="1F1C1E"/>
        </w:rPr>
      </w:pPr>
      <w:r w:rsidRPr="77D61FD8">
        <w:rPr>
          <w:color w:val="1F1C1E"/>
        </w:rPr>
        <w:t>Click "Save as"</w:t>
      </w:r>
    </w:p>
    <w:p w14:paraId="69A385E2" w14:textId="2B06B4D7" w:rsidR="1438592D" w:rsidRDefault="1673C143" w:rsidP="77D61FD8">
      <w:pPr>
        <w:pStyle w:val="ListParagraph"/>
        <w:numPr>
          <w:ilvl w:val="0"/>
          <w:numId w:val="26"/>
        </w:numPr>
        <w:spacing w:after="0" w:line="278" w:lineRule="auto"/>
        <w:rPr>
          <w:color w:val="1F1C1E"/>
        </w:rPr>
      </w:pPr>
      <w:r w:rsidRPr="77D61FD8">
        <w:rPr>
          <w:color w:val="1F1C1E"/>
        </w:rPr>
        <w:t xml:space="preserve">Give your file a new name </w:t>
      </w:r>
      <w:r w:rsidR="1D0BA69A" w:rsidRPr="77D61FD8">
        <w:rPr>
          <w:color w:val="1F1C1E"/>
        </w:rPr>
        <w:t xml:space="preserve">and </w:t>
      </w:r>
      <w:r w:rsidRPr="77D61FD8">
        <w:rPr>
          <w:color w:val="1F1C1E"/>
        </w:rPr>
        <w:t>save it in another location where you keep your graphics</w:t>
      </w:r>
    </w:p>
    <w:p w14:paraId="3AAA373E" w14:textId="1AC504C7" w:rsidR="1438592D" w:rsidRDefault="1438592D" w:rsidP="003A747D">
      <w:pPr>
        <w:pStyle w:val="Heading3"/>
      </w:pPr>
      <w:bookmarkStart w:id="28" w:name="_Toc179806622"/>
      <w:r w:rsidRPr="0427A8F2">
        <w:t>Blank Space</w:t>
      </w:r>
      <w:bookmarkEnd w:id="28"/>
    </w:p>
    <w:p w14:paraId="0AFFAE05" w14:textId="7D4318D6" w:rsidR="1438592D" w:rsidRDefault="1673C143" w:rsidP="77D61FD8">
      <w:pPr>
        <w:spacing w:before="160" w:after="0" w:line="278" w:lineRule="auto"/>
        <w:rPr>
          <w:color w:val="1F1C1E"/>
        </w:rPr>
      </w:pPr>
      <w:r w:rsidRPr="77D61FD8">
        <w:rPr>
          <w:color w:val="1F1C1E"/>
        </w:rPr>
        <w:t>When two graphic elements cross lines, it is helpful for the reader either to make one of them a different weight/texture, or to add a little blank space where they cross</w:t>
      </w:r>
      <w:r w:rsidR="7E7FC4D5" w:rsidRPr="77D61FD8">
        <w:rPr>
          <w:color w:val="1F1C1E"/>
        </w:rPr>
        <w:t xml:space="preserve">. </w:t>
      </w:r>
    </w:p>
    <w:p w14:paraId="043D30D9" w14:textId="31738172" w:rsidR="1438592D" w:rsidRDefault="1673C143" w:rsidP="77D61FD8">
      <w:pPr>
        <w:spacing w:before="160" w:after="0" w:line="278" w:lineRule="auto"/>
        <w:rPr>
          <w:color w:val="1F1C1E"/>
        </w:rPr>
      </w:pPr>
      <w:r w:rsidRPr="77D61FD8">
        <w:rPr>
          <w:b/>
          <w:bCs/>
          <w:color w:val="1F1C1E"/>
        </w:rPr>
        <w:t>For blank space:</w:t>
      </w:r>
    </w:p>
    <w:p w14:paraId="25BC000A" w14:textId="3BBC3DE6" w:rsidR="1438592D" w:rsidRDefault="1673C143" w:rsidP="77D61FD8">
      <w:pPr>
        <w:pStyle w:val="ListParagraph"/>
        <w:numPr>
          <w:ilvl w:val="0"/>
          <w:numId w:val="1"/>
        </w:numPr>
        <w:spacing w:before="160" w:after="0" w:line="278" w:lineRule="auto"/>
        <w:rPr>
          <w:color w:val="1F1C1E"/>
        </w:rPr>
      </w:pPr>
      <w:r w:rsidRPr="77D61FD8">
        <w:rPr>
          <w:color w:val="1F1C1E"/>
        </w:rPr>
        <w:t>Create a square with an outline that can be used as a blank space template</w:t>
      </w:r>
    </w:p>
    <w:p w14:paraId="482FD267" w14:textId="6D2BECAE" w:rsidR="1438592D" w:rsidRDefault="29917EFD" w:rsidP="77D61FD8">
      <w:pPr>
        <w:pStyle w:val="ListParagraph"/>
        <w:numPr>
          <w:ilvl w:val="0"/>
          <w:numId w:val="1"/>
        </w:numPr>
        <w:spacing w:after="0" w:line="278" w:lineRule="auto"/>
        <w:rPr>
          <w:color w:val="1F1C1E"/>
        </w:rPr>
      </w:pPr>
      <w:r w:rsidRPr="77D61FD8">
        <w:rPr>
          <w:color w:val="1F1C1E"/>
        </w:rPr>
        <w:t xml:space="preserve">Add a white fill to the square and save it in </w:t>
      </w:r>
      <w:r w:rsidR="33AE2759" w:rsidRPr="77D61FD8">
        <w:rPr>
          <w:color w:val="1F1C1E"/>
        </w:rPr>
        <w:t xml:space="preserve">a </w:t>
      </w:r>
      <w:r w:rsidRPr="77D61FD8">
        <w:rPr>
          <w:color w:val="1F1C1E"/>
        </w:rPr>
        <w:t>file</w:t>
      </w:r>
      <w:r w:rsidR="423F95C5" w:rsidRPr="77D61FD8">
        <w:rPr>
          <w:color w:val="1F1C1E"/>
        </w:rPr>
        <w:t xml:space="preserve"> where you keep template shapes that you have made</w:t>
      </w:r>
    </w:p>
    <w:p w14:paraId="2AF07FFF" w14:textId="167A4C4F" w:rsidR="1438592D" w:rsidRDefault="1673C143" w:rsidP="77D61FD8">
      <w:pPr>
        <w:pStyle w:val="ListParagraph"/>
        <w:numPr>
          <w:ilvl w:val="0"/>
          <w:numId w:val="1"/>
        </w:numPr>
        <w:spacing w:after="0" w:line="278" w:lineRule="auto"/>
        <w:rPr>
          <w:color w:val="1F1C1E"/>
        </w:rPr>
      </w:pPr>
      <w:r w:rsidRPr="77D61FD8">
        <w:rPr>
          <w:color w:val="1F1C1E"/>
        </w:rPr>
        <w:t>When needed, copy/paste the square in your document and place it on the element that will go "behind" the other</w:t>
      </w:r>
    </w:p>
    <w:p w14:paraId="47E22BD7" w14:textId="215C26D8" w:rsidR="1438592D" w:rsidRDefault="1673C143" w:rsidP="77D61FD8">
      <w:pPr>
        <w:pStyle w:val="ListParagraph"/>
        <w:numPr>
          <w:ilvl w:val="0"/>
          <w:numId w:val="1"/>
        </w:numPr>
        <w:spacing w:after="0" w:line="278" w:lineRule="auto"/>
        <w:rPr>
          <w:color w:val="1F1C1E"/>
        </w:rPr>
      </w:pPr>
      <w:r w:rsidRPr="77D61FD8">
        <w:rPr>
          <w:color w:val="1F1C1E"/>
        </w:rPr>
        <w:t>Remove the outline around the square</w:t>
      </w:r>
    </w:p>
    <w:p w14:paraId="11CF64E3" w14:textId="3B64397B" w:rsidR="1438592D" w:rsidRDefault="1673C143" w:rsidP="77D61FD8">
      <w:pPr>
        <w:pStyle w:val="ListParagraph"/>
        <w:numPr>
          <w:ilvl w:val="0"/>
          <w:numId w:val="1"/>
        </w:numPr>
        <w:spacing w:after="0" w:line="278" w:lineRule="auto"/>
        <w:rPr>
          <w:color w:val="1F1C1E"/>
        </w:rPr>
      </w:pPr>
      <w:r w:rsidRPr="77D61FD8">
        <w:rPr>
          <w:color w:val="1F1C1E"/>
        </w:rPr>
        <w:t>Place the element that goes on "in front" over the square, where the two elements will cross</w:t>
      </w:r>
    </w:p>
    <w:p w14:paraId="2F324360" w14:textId="28C33E30" w:rsidR="1438592D" w:rsidRDefault="1673C143" w:rsidP="77D61FD8">
      <w:pPr>
        <w:pStyle w:val="ListParagraph"/>
        <w:numPr>
          <w:ilvl w:val="0"/>
          <w:numId w:val="1"/>
        </w:numPr>
        <w:spacing w:after="0" w:line="278" w:lineRule="auto"/>
        <w:rPr>
          <w:color w:val="1F1C1E"/>
        </w:rPr>
      </w:pPr>
      <w:r w:rsidRPr="77D61FD8">
        <w:rPr>
          <w:color w:val="1F1C1E"/>
        </w:rPr>
        <w:t>Right-click on the "behind" element, click on "Send to Back," then click on "Send to Back" again</w:t>
      </w:r>
    </w:p>
    <w:p w14:paraId="6C7480F4" w14:textId="514CC65E" w:rsidR="1438592D" w:rsidRDefault="1673C143" w:rsidP="77D61FD8">
      <w:pPr>
        <w:pStyle w:val="ListParagraph"/>
        <w:numPr>
          <w:ilvl w:val="0"/>
          <w:numId w:val="1"/>
        </w:numPr>
        <w:spacing w:after="0" w:line="278" w:lineRule="auto"/>
        <w:rPr>
          <w:color w:val="1F1C1E"/>
        </w:rPr>
      </w:pPr>
      <w:r w:rsidRPr="77D61FD8">
        <w:rPr>
          <w:color w:val="1F1C1E"/>
        </w:rPr>
        <w:t>Right-click on the "in front" element, click on "Bring to Front," then click on "Bring to Front" again</w:t>
      </w:r>
    </w:p>
    <w:p w14:paraId="379C874A" w14:textId="65D2CE5C" w:rsidR="1438592D" w:rsidRDefault="39817799" w:rsidP="0390E997">
      <w:pPr>
        <w:pStyle w:val="Heading3"/>
        <w:rPr>
          <w:rFonts w:ascii="Arial" w:eastAsia="Arial" w:hAnsi="Arial" w:cs="Arial"/>
          <w:sz w:val="24"/>
          <w:szCs w:val="24"/>
        </w:rPr>
      </w:pPr>
      <w:bookmarkStart w:id="29" w:name="_Toc179806623"/>
      <w:r w:rsidRPr="0390E997">
        <w:t>Elements That Cross: Examples</w:t>
      </w:r>
      <w:bookmarkEnd w:id="29"/>
    </w:p>
    <w:p w14:paraId="23347861" w14:textId="1284650C" w:rsidR="65BC3F14" w:rsidRDefault="00606BC9" w:rsidP="00606BC9">
      <w:pPr>
        <w:spacing w:afterLines="120" w:after="288" w:line="240" w:lineRule="auto"/>
        <w:ind w:firstLine="360"/>
        <w:contextualSpacing/>
        <w:mirrorIndents/>
      </w:pPr>
      <w:r>
        <w:rPr>
          <w:noProof/>
          <w:lang w:eastAsia="en-US"/>
        </w:rPr>
        <w:drawing>
          <wp:inline distT="0" distB="0" distL="0" distR="0" wp14:anchorId="6D288405" wp14:editId="465DAB8D">
            <wp:extent cx="1669473" cy="1752370"/>
            <wp:effectExtent l="0" t="0" r="0" b="0"/>
            <wp:docPr id="1298153969" name="Picture 1298153969" descr="A picture labeled &quot;Different textures&quot; shows two interlocking rectangles. One rectangle is solid and the other rectangle is da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3969" name="Picture 1298153969" descr="A picture labeled &quot;Different textures&quot; shows two interlocking rectangles. One rectangle is solid and the other rectangle is dashed. "/>
                    <pic:cNvPicPr/>
                  </pic:nvPicPr>
                  <pic:blipFill rotWithShape="1">
                    <a:blip r:embed="rId35" cstate="print">
                      <a:extLst>
                        <a:ext uri="{28A0092B-C50C-407E-A947-70E740481C1C}">
                          <a14:useLocalDpi xmlns:a14="http://schemas.microsoft.com/office/drawing/2010/main" val="0"/>
                        </a:ext>
                      </a:extLst>
                    </a:blip>
                    <a:srcRect r="51159"/>
                    <a:stretch/>
                  </pic:blipFill>
                  <pic:spPr bwMode="auto">
                    <a:xfrm>
                      <a:off x="0" y="0"/>
                      <a:ext cx="1683484" cy="17670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128B2441" wp14:editId="7EFA97E4">
            <wp:extent cx="1734458" cy="1751965"/>
            <wp:effectExtent l="0" t="0" r="0" b="0"/>
            <wp:docPr id="1865648219" name="Picture 1865648219" descr="A picture labeled &quot;Blank space&quot; also shows two interlocking rectangles. Both rectangles are solid. One rectangle is broken in two places, leaving approximately 1/8-inch of blank space where it intersects the other rectangle so that it is easier to discriminate between the two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48219" name="Picture 1865648219" descr="A picture labeled &quot;Blank space&quot; also shows two interlocking rectangles. Both rectangles are solid. One rectangle is broken in two places, leaving approximately 1/8-inch of blank space where it intersects the other rectangle so that it is easier to discriminate between the two shapes."/>
                    <pic:cNvPicPr/>
                  </pic:nvPicPr>
                  <pic:blipFill rotWithShape="1">
                    <a:blip r:embed="rId35" cstate="print">
                      <a:extLst>
                        <a:ext uri="{28A0092B-C50C-407E-A947-70E740481C1C}">
                          <a14:useLocalDpi xmlns:a14="http://schemas.microsoft.com/office/drawing/2010/main" val="0"/>
                        </a:ext>
                      </a:extLst>
                    </a:blip>
                    <a:srcRect l="49247" r="-1"/>
                    <a:stretch/>
                  </pic:blipFill>
                  <pic:spPr bwMode="auto">
                    <a:xfrm>
                      <a:off x="0" y="0"/>
                      <a:ext cx="1749419" cy="1767077"/>
                    </a:xfrm>
                    <a:prstGeom prst="rect">
                      <a:avLst/>
                    </a:prstGeom>
                    <a:ln>
                      <a:noFill/>
                    </a:ln>
                    <a:extLst>
                      <a:ext uri="{53640926-AAD7-44D8-BBD7-CCE9431645EC}">
                        <a14:shadowObscured xmlns:a14="http://schemas.microsoft.com/office/drawing/2010/main"/>
                      </a:ext>
                    </a:extLst>
                  </pic:spPr>
                </pic:pic>
              </a:graphicData>
            </a:graphic>
          </wp:inline>
        </w:drawing>
      </w:r>
    </w:p>
    <w:p w14:paraId="045B87FD" w14:textId="1C3E1DBB" w:rsidR="1438592D" w:rsidRDefault="542F4037" w:rsidP="003A747D">
      <w:pPr>
        <w:pStyle w:val="Heading2"/>
      </w:pPr>
      <w:bookmarkStart w:id="30" w:name="_Toc179806624"/>
      <w:r>
        <w:t>Braille Labels</w:t>
      </w:r>
      <w:bookmarkEnd w:id="30"/>
    </w:p>
    <w:p w14:paraId="318FF554" w14:textId="316B2F14" w:rsidR="1438592D" w:rsidRDefault="542F4037" w:rsidP="77D61FD8">
      <w:pPr>
        <w:spacing w:before="160" w:after="0" w:line="216" w:lineRule="auto"/>
        <w:rPr>
          <w:sz w:val="32"/>
          <w:szCs w:val="32"/>
        </w:rPr>
      </w:pPr>
      <w:r>
        <w:t>Braille labels are an essential element of many tactile graphic displays for students. The following steps and guidelines will assist you with creating and placing your braille labels, in both uncontracted and contracted formats.</w:t>
      </w:r>
    </w:p>
    <w:p w14:paraId="6194FA0B" w14:textId="707BEFB1" w:rsidR="1438592D" w:rsidRDefault="542F4037" w:rsidP="003A747D">
      <w:pPr>
        <w:pStyle w:val="Heading3"/>
        <w:rPr>
          <w:rFonts w:eastAsiaTheme="minorEastAsia" w:cstheme="minorBidi"/>
          <w:color w:val="1F1C1E"/>
          <w:sz w:val="24"/>
          <w:szCs w:val="24"/>
        </w:rPr>
      </w:pPr>
      <w:bookmarkStart w:id="31" w:name="_Toc179806625"/>
      <w:r w:rsidRPr="77D61FD8">
        <w:t>Braille Labels: Uncontracted</w:t>
      </w:r>
      <w:bookmarkEnd w:id="31"/>
      <w:r w:rsidRPr="77D61FD8">
        <w:rPr>
          <w:rFonts w:eastAsiaTheme="minorEastAsia" w:cstheme="minorBidi"/>
          <w:color w:val="1F1C1E"/>
          <w:sz w:val="24"/>
          <w:szCs w:val="24"/>
        </w:rPr>
        <w:t xml:space="preserve"> </w:t>
      </w:r>
    </w:p>
    <w:p w14:paraId="235FC004" w14:textId="499DA4B0" w:rsidR="1438592D" w:rsidRDefault="29917EFD" w:rsidP="00382707">
      <w:r w:rsidRPr="77D61FD8">
        <w:t xml:space="preserve">If your labels </w:t>
      </w:r>
      <w:r w:rsidR="142AF1EC" w:rsidRPr="77D61FD8">
        <w:t xml:space="preserve">are </w:t>
      </w:r>
      <w:r w:rsidRPr="77D61FD8">
        <w:t>uncontracted:</w:t>
      </w:r>
    </w:p>
    <w:p w14:paraId="5FACE4B5" w14:textId="7708668D" w:rsidR="1438592D" w:rsidRDefault="1673C143" w:rsidP="77D61FD8">
      <w:pPr>
        <w:pStyle w:val="ListParagraph"/>
        <w:numPr>
          <w:ilvl w:val="0"/>
          <w:numId w:val="24"/>
        </w:numPr>
        <w:spacing w:after="0" w:line="278" w:lineRule="auto"/>
        <w:rPr>
          <w:color w:val="1F1C1E"/>
        </w:rPr>
      </w:pPr>
      <w:r w:rsidRPr="77D61FD8">
        <w:rPr>
          <w:color w:val="1F1C1E"/>
        </w:rPr>
        <w:lastRenderedPageBreak/>
        <w:t>You can use the letters on the keyboard to type your text</w:t>
      </w:r>
    </w:p>
    <w:p w14:paraId="11737654" w14:textId="571833E6" w:rsidR="1438592D" w:rsidRDefault="1673C143" w:rsidP="77D61FD8">
      <w:pPr>
        <w:pStyle w:val="ListParagraph"/>
        <w:numPr>
          <w:ilvl w:val="0"/>
          <w:numId w:val="24"/>
        </w:numPr>
        <w:spacing w:after="0" w:line="278" w:lineRule="auto"/>
        <w:rPr>
          <w:color w:val="1F1C1E"/>
        </w:rPr>
      </w:pPr>
      <w:r w:rsidRPr="77D61FD8">
        <w:rPr>
          <w:color w:val="1F1C1E"/>
        </w:rPr>
        <w:t>For a capital sign, use the comma (QWERTY equivalent for dot 6)</w:t>
      </w:r>
    </w:p>
    <w:p w14:paraId="71AA7394" w14:textId="1D8C726E" w:rsidR="1438592D" w:rsidRDefault="29917EFD" w:rsidP="77D61FD8">
      <w:pPr>
        <w:pStyle w:val="ListParagraph"/>
        <w:numPr>
          <w:ilvl w:val="0"/>
          <w:numId w:val="24"/>
        </w:numPr>
        <w:spacing w:after="0" w:line="278" w:lineRule="auto"/>
        <w:rPr>
          <w:color w:val="1F1C1E"/>
        </w:rPr>
      </w:pPr>
      <w:r w:rsidRPr="77D61FD8">
        <w:rPr>
          <w:color w:val="1F1C1E"/>
        </w:rPr>
        <w:t xml:space="preserve">For numbers, </w:t>
      </w:r>
      <w:r w:rsidR="208CED7D" w:rsidRPr="77D61FD8">
        <w:rPr>
          <w:color w:val="1F1C1E"/>
        </w:rPr>
        <w:t xml:space="preserve">press the </w:t>
      </w:r>
      <w:r w:rsidRPr="77D61FD8">
        <w:rPr>
          <w:color w:val="1F1C1E"/>
        </w:rPr>
        <w:t xml:space="preserve">crosshatch </w:t>
      </w:r>
      <w:r w:rsidR="4E468BFC" w:rsidRPr="77D61FD8">
        <w:rPr>
          <w:color w:val="1F1C1E"/>
        </w:rPr>
        <w:t xml:space="preserve">key </w:t>
      </w:r>
      <w:r w:rsidRPr="77D61FD8">
        <w:rPr>
          <w:color w:val="1F1C1E"/>
        </w:rPr>
        <w:t xml:space="preserve"># (Shift + 3) and then press the </w:t>
      </w:r>
      <w:r w:rsidRPr="77D61FD8">
        <w:rPr>
          <w:b/>
          <w:bCs/>
          <w:color w:val="1F1C1E"/>
        </w:rPr>
        <w:t xml:space="preserve">letter </w:t>
      </w:r>
      <w:r w:rsidRPr="77D61FD8">
        <w:rPr>
          <w:color w:val="1F1C1E"/>
        </w:rPr>
        <w:t>that corresponds to each number</w:t>
      </w:r>
    </w:p>
    <w:p w14:paraId="39679F7D" w14:textId="4C6AD2B0" w:rsidR="11CD5965" w:rsidRDefault="01B4CBFF" w:rsidP="77D61FD8">
      <w:pPr>
        <w:pStyle w:val="ListParagraph"/>
        <w:numPr>
          <w:ilvl w:val="1"/>
          <w:numId w:val="24"/>
        </w:numPr>
        <w:spacing w:after="0" w:line="278" w:lineRule="auto"/>
        <w:rPr>
          <w:color w:val="1F1C1E"/>
        </w:rPr>
      </w:pPr>
      <w:r w:rsidRPr="77D61FD8">
        <w:rPr>
          <w:b/>
          <w:bCs/>
          <w:color w:val="1F1C1E"/>
        </w:rPr>
        <w:t>Examples</w:t>
      </w:r>
      <w:r w:rsidRPr="77D61FD8">
        <w:rPr>
          <w:color w:val="1F1C1E"/>
        </w:rPr>
        <w:t xml:space="preserve">: </w:t>
      </w:r>
      <w:r w:rsidR="4EE1AEE4" w:rsidRPr="77D61FD8">
        <w:rPr>
          <w:color w:val="1F1C1E"/>
        </w:rPr>
        <w:t>For</w:t>
      </w:r>
      <w:r w:rsidRPr="77D61FD8">
        <w:rPr>
          <w:color w:val="1F1C1E"/>
        </w:rPr>
        <w:t xml:space="preserve"> the number </w:t>
      </w:r>
      <w:r w:rsidR="31D0A504" w:rsidRPr="77D61FD8">
        <w:rPr>
          <w:color w:val="1F1C1E"/>
        </w:rPr>
        <w:t>5</w:t>
      </w:r>
      <w:r w:rsidRPr="77D61FD8">
        <w:rPr>
          <w:color w:val="1F1C1E"/>
        </w:rPr>
        <w:t xml:space="preserve">, press the crosshatch and then </w:t>
      </w:r>
      <w:r w:rsidR="5863338C" w:rsidRPr="77D61FD8">
        <w:rPr>
          <w:color w:val="1F1C1E"/>
        </w:rPr>
        <w:t>E</w:t>
      </w:r>
      <w:r w:rsidRPr="77D61FD8">
        <w:rPr>
          <w:color w:val="1F1C1E"/>
        </w:rPr>
        <w:t xml:space="preserve">; </w:t>
      </w:r>
      <w:r w:rsidR="3C894587" w:rsidRPr="77D61FD8">
        <w:rPr>
          <w:color w:val="1F1C1E"/>
        </w:rPr>
        <w:t>for</w:t>
      </w:r>
      <w:r w:rsidRPr="77D61FD8">
        <w:rPr>
          <w:color w:val="1F1C1E"/>
        </w:rPr>
        <w:t xml:space="preserve"> the number 18, press the crosshatch, then A, then H</w:t>
      </w:r>
    </w:p>
    <w:p w14:paraId="593F3705" w14:textId="01112766" w:rsidR="11CD5965" w:rsidRDefault="01B4CBFF" w:rsidP="77D61FD8">
      <w:pPr>
        <w:pStyle w:val="ListParagraph"/>
        <w:numPr>
          <w:ilvl w:val="1"/>
          <w:numId w:val="24"/>
        </w:numPr>
        <w:spacing w:after="0" w:line="278" w:lineRule="auto"/>
        <w:rPr>
          <w:color w:val="1F1C1E"/>
        </w:rPr>
      </w:pPr>
      <w:bookmarkStart w:id="32" w:name="_Int_BhXFqxe5"/>
      <w:r w:rsidRPr="77D61FD8">
        <w:rPr>
          <w:i/>
          <w:iCs/>
          <w:color w:val="1F1C1E"/>
        </w:rPr>
        <w:t>Don’t</w:t>
      </w:r>
      <w:bookmarkEnd w:id="32"/>
      <w:r w:rsidRPr="77D61FD8">
        <w:rPr>
          <w:i/>
          <w:iCs/>
          <w:color w:val="1F1C1E"/>
        </w:rPr>
        <w:t xml:space="preserve"> use </w:t>
      </w:r>
      <w:r w:rsidR="6928F14D" w:rsidRPr="77D61FD8">
        <w:rPr>
          <w:i/>
          <w:iCs/>
          <w:color w:val="1F1C1E"/>
        </w:rPr>
        <w:t>keys</w:t>
      </w:r>
      <w:r w:rsidRPr="77D61FD8">
        <w:rPr>
          <w:i/>
          <w:iCs/>
          <w:color w:val="1F1C1E"/>
        </w:rPr>
        <w:t xml:space="preserve"> </w:t>
      </w:r>
      <w:r w:rsidR="6928F14D" w:rsidRPr="77D61FD8">
        <w:rPr>
          <w:i/>
          <w:iCs/>
          <w:color w:val="1F1C1E"/>
        </w:rPr>
        <w:t xml:space="preserve">on the </w:t>
      </w:r>
      <w:r w:rsidRPr="77D61FD8">
        <w:rPr>
          <w:i/>
          <w:iCs/>
          <w:color w:val="1F1C1E"/>
        </w:rPr>
        <w:t xml:space="preserve">number row </w:t>
      </w:r>
      <w:r w:rsidR="432DAD5B" w:rsidRPr="77D61FD8">
        <w:rPr>
          <w:i/>
          <w:iCs/>
          <w:color w:val="1F1C1E"/>
        </w:rPr>
        <w:t xml:space="preserve">or numpad </w:t>
      </w:r>
      <w:r w:rsidRPr="77D61FD8">
        <w:rPr>
          <w:i/>
          <w:iCs/>
          <w:color w:val="1F1C1E"/>
        </w:rPr>
        <w:t xml:space="preserve">to create literary numbers! </w:t>
      </w:r>
      <w:r w:rsidR="01B89F65" w:rsidRPr="77D61FD8">
        <w:rPr>
          <w:color w:val="1F1C1E"/>
        </w:rPr>
        <w:t>That</w:t>
      </w:r>
      <w:r w:rsidRPr="77D61FD8">
        <w:rPr>
          <w:color w:val="1F1C1E"/>
        </w:rPr>
        <w:t xml:space="preserve"> will give you dropped (Nemeth-style) numbers</w:t>
      </w:r>
      <w:r w:rsidR="18E8196E" w:rsidRPr="77D61FD8">
        <w:rPr>
          <w:color w:val="1F1C1E"/>
        </w:rPr>
        <w:t>.</w:t>
      </w:r>
    </w:p>
    <w:p w14:paraId="6E871F28" w14:textId="5947FF5C" w:rsidR="1438592D" w:rsidRDefault="29917EFD" w:rsidP="77D61FD8">
      <w:pPr>
        <w:pStyle w:val="ListParagraph"/>
        <w:numPr>
          <w:ilvl w:val="0"/>
          <w:numId w:val="24"/>
        </w:numPr>
        <w:spacing w:after="0" w:line="278" w:lineRule="auto"/>
        <w:rPr>
          <w:color w:val="1F1C1E"/>
        </w:rPr>
      </w:pPr>
      <w:r w:rsidRPr="77D61FD8">
        <w:rPr>
          <w:color w:val="1F1C1E"/>
        </w:rPr>
        <w:t xml:space="preserve">For the period, press 4 </w:t>
      </w:r>
      <w:r w:rsidR="450594D7" w:rsidRPr="77D61FD8">
        <w:rPr>
          <w:color w:val="1F1C1E"/>
        </w:rPr>
        <w:t>on the number row</w:t>
      </w:r>
      <w:r w:rsidR="4787CCAA" w:rsidRPr="77D61FD8">
        <w:rPr>
          <w:color w:val="1F1C1E"/>
        </w:rPr>
        <w:t>/</w:t>
      </w:r>
      <w:r w:rsidR="45C30387" w:rsidRPr="77D61FD8">
        <w:rPr>
          <w:color w:val="1F1C1E"/>
        </w:rPr>
        <w:t xml:space="preserve">numpad </w:t>
      </w:r>
      <w:r w:rsidRPr="77D61FD8">
        <w:rPr>
          <w:color w:val="1F1C1E"/>
        </w:rPr>
        <w:t>(QWERTY equivalent for dots 2-5-6)</w:t>
      </w:r>
    </w:p>
    <w:p w14:paraId="55B5F32A" w14:textId="615CFF97" w:rsidR="52A792BF" w:rsidRDefault="400EEC23" w:rsidP="77D61FD8">
      <w:pPr>
        <w:pStyle w:val="ListParagraph"/>
        <w:numPr>
          <w:ilvl w:val="0"/>
          <w:numId w:val="24"/>
        </w:numPr>
        <w:spacing w:after="0" w:line="278" w:lineRule="auto"/>
        <w:rPr>
          <w:color w:val="1F1C1E"/>
        </w:rPr>
      </w:pPr>
      <w:r w:rsidRPr="77D61FD8">
        <w:rPr>
          <w:color w:val="1F1C1E"/>
        </w:rPr>
        <w:t xml:space="preserve">For the exclamation mark, press 6 </w:t>
      </w:r>
      <w:r w:rsidR="31094E54" w:rsidRPr="77D61FD8">
        <w:rPr>
          <w:color w:val="1F1C1E"/>
        </w:rPr>
        <w:t>on the number row</w:t>
      </w:r>
      <w:r w:rsidR="51FA06DF" w:rsidRPr="77D61FD8">
        <w:rPr>
          <w:color w:val="1F1C1E"/>
        </w:rPr>
        <w:t>/</w:t>
      </w:r>
      <w:r w:rsidR="6AED6A41" w:rsidRPr="77D61FD8">
        <w:rPr>
          <w:color w:val="1F1C1E"/>
        </w:rPr>
        <w:t xml:space="preserve">numpad </w:t>
      </w:r>
      <w:r w:rsidRPr="77D61FD8">
        <w:rPr>
          <w:color w:val="1F1C1E"/>
        </w:rPr>
        <w:t>(QWERTY equivalent for dots 2-3-5)</w:t>
      </w:r>
    </w:p>
    <w:p w14:paraId="082F7284" w14:textId="5B95A328" w:rsidR="1438592D" w:rsidRDefault="400EEC23" w:rsidP="77D61FD8">
      <w:pPr>
        <w:pStyle w:val="ListParagraph"/>
        <w:numPr>
          <w:ilvl w:val="0"/>
          <w:numId w:val="24"/>
        </w:numPr>
        <w:spacing w:after="0" w:line="278" w:lineRule="auto"/>
        <w:rPr>
          <w:color w:val="1F1C1E"/>
        </w:rPr>
      </w:pPr>
      <w:r w:rsidRPr="77D61FD8">
        <w:rPr>
          <w:color w:val="1F1C1E"/>
        </w:rPr>
        <w:t xml:space="preserve">For the question mark, press 8 </w:t>
      </w:r>
      <w:r w:rsidR="673C49C9" w:rsidRPr="77D61FD8">
        <w:rPr>
          <w:color w:val="1F1C1E"/>
        </w:rPr>
        <w:t>on the number row</w:t>
      </w:r>
      <w:r w:rsidR="33F8E33F" w:rsidRPr="77D61FD8">
        <w:rPr>
          <w:color w:val="1F1C1E"/>
        </w:rPr>
        <w:t>/</w:t>
      </w:r>
      <w:r w:rsidR="589740FE" w:rsidRPr="77D61FD8">
        <w:rPr>
          <w:color w:val="1F1C1E"/>
        </w:rPr>
        <w:t xml:space="preserve">numpad </w:t>
      </w:r>
      <w:r w:rsidRPr="77D61FD8">
        <w:rPr>
          <w:color w:val="1F1C1E"/>
        </w:rPr>
        <w:t xml:space="preserve">(QWERTY equivalent for dots 2-3-6) </w:t>
      </w:r>
    </w:p>
    <w:p w14:paraId="6D37B4C1" w14:textId="6DCD6F14" w:rsidR="1438592D" w:rsidRDefault="29917EFD" w:rsidP="77D61FD8">
      <w:pPr>
        <w:pStyle w:val="ListParagraph"/>
        <w:numPr>
          <w:ilvl w:val="0"/>
          <w:numId w:val="24"/>
        </w:numPr>
        <w:spacing w:after="0" w:line="278" w:lineRule="auto"/>
        <w:rPr>
          <w:color w:val="1F1C1E"/>
        </w:rPr>
      </w:pPr>
      <w:r w:rsidRPr="77D61FD8">
        <w:rPr>
          <w:color w:val="1F1C1E"/>
        </w:rPr>
        <w:t xml:space="preserve">For any additional punctuation, see </w:t>
      </w:r>
      <w:r w:rsidR="30C5FFBE" w:rsidRPr="77D61FD8">
        <w:rPr>
          <w:i/>
          <w:iCs/>
          <w:color w:val="1F1C1E"/>
        </w:rPr>
        <w:t>Guidelines and Standards for Tactile Graphics 2022</w:t>
      </w:r>
      <w:r w:rsidR="30C5FFBE" w:rsidRPr="77D61FD8">
        <w:rPr>
          <w:color w:val="1F1C1E"/>
        </w:rPr>
        <w:t>,</w:t>
      </w:r>
      <w:r w:rsidRPr="77D61FD8">
        <w:rPr>
          <w:color w:val="1F1C1E"/>
        </w:rPr>
        <w:t xml:space="preserve"> Appendix A</w:t>
      </w:r>
      <w:r w:rsidR="5297F9F3" w:rsidRPr="77D61FD8">
        <w:rPr>
          <w:color w:val="1F1C1E"/>
        </w:rPr>
        <w:t>,</w:t>
      </w:r>
      <w:r w:rsidRPr="77D61FD8">
        <w:rPr>
          <w:color w:val="1F1C1E"/>
        </w:rPr>
        <w:t xml:space="preserve"> </w:t>
      </w:r>
      <w:r w:rsidR="6C9B928B" w:rsidRPr="77D61FD8">
        <w:rPr>
          <w:color w:val="1F1C1E"/>
        </w:rPr>
        <w:t>“</w:t>
      </w:r>
      <w:r w:rsidRPr="77D61FD8">
        <w:rPr>
          <w:color w:val="1F1C1E"/>
        </w:rPr>
        <w:t>Braille to ASCII Conversion</w:t>
      </w:r>
      <w:r w:rsidR="3693541F" w:rsidRPr="77D61FD8">
        <w:rPr>
          <w:color w:val="1F1C1E"/>
        </w:rPr>
        <w:t>”</w:t>
      </w:r>
    </w:p>
    <w:p w14:paraId="648D7F7B" w14:textId="3008E832" w:rsidR="1438592D" w:rsidRDefault="1673C143" w:rsidP="003A747D">
      <w:pPr>
        <w:pStyle w:val="Heading3"/>
        <w:rPr>
          <w:sz w:val="24"/>
          <w:szCs w:val="24"/>
        </w:rPr>
      </w:pPr>
      <w:bookmarkStart w:id="33" w:name="_Toc179806626"/>
      <w:r>
        <w:t>Braille Labels: Contracted</w:t>
      </w:r>
      <w:bookmarkEnd w:id="33"/>
    </w:p>
    <w:p w14:paraId="5CC695E8" w14:textId="7DF81787" w:rsidR="1438592D" w:rsidRDefault="1673C143" w:rsidP="77D61FD8">
      <w:pPr>
        <w:spacing w:before="160" w:after="0" w:line="278" w:lineRule="auto"/>
        <w:ind w:left="360" w:hanging="360"/>
        <w:rPr>
          <w:color w:val="1F1C1E"/>
        </w:rPr>
      </w:pPr>
      <w:r w:rsidRPr="77D61FD8">
        <w:rPr>
          <w:color w:val="1F1C1E"/>
        </w:rPr>
        <w:t>If your labels are contracted:</w:t>
      </w:r>
    </w:p>
    <w:p w14:paraId="34084E6C" w14:textId="1B290FFA" w:rsidR="1438592D" w:rsidRDefault="1673C143" w:rsidP="77D61FD8">
      <w:pPr>
        <w:pStyle w:val="ListParagraph"/>
        <w:numPr>
          <w:ilvl w:val="0"/>
          <w:numId w:val="23"/>
        </w:numPr>
        <w:spacing w:before="160" w:after="0" w:line="278" w:lineRule="auto"/>
        <w:rPr>
          <w:color w:val="1F1C1E"/>
        </w:rPr>
      </w:pPr>
      <w:r w:rsidRPr="77D61FD8">
        <w:rPr>
          <w:color w:val="1F1C1E"/>
        </w:rPr>
        <w:t>The computer language “ASCII” assigns each of the letter, number, and print signs on the keyboard one symbol that corresponds to a braille character</w:t>
      </w:r>
    </w:p>
    <w:p w14:paraId="447B62C3" w14:textId="3CB83271" w:rsidR="1438592D" w:rsidRDefault="29917EFD" w:rsidP="77D61FD8">
      <w:pPr>
        <w:pStyle w:val="ListParagraph"/>
        <w:numPr>
          <w:ilvl w:val="0"/>
          <w:numId w:val="23"/>
        </w:numPr>
        <w:spacing w:after="0" w:line="278" w:lineRule="auto"/>
        <w:rPr>
          <w:color w:val="1F1C1E"/>
        </w:rPr>
      </w:pPr>
      <w:r w:rsidRPr="77D61FD8">
        <w:rPr>
          <w:color w:val="1F1C1E"/>
        </w:rPr>
        <w:t xml:space="preserve">Refer to the file </w:t>
      </w:r>
      <w:r w:rsidR="1EB6D384" w:rsidRPr="77D61FD8">
        <w:rPr>
          <w:i/>
          <w:iCs/>
          <w:color w:val="1F1C1E"/>
        </w:rPr>
        <w:t>Guidelines and Standards for Tactile Graphics 2022</w:t>
      </w:r>
      <w:r w:rsidR="1EB6D384" w:rsidRPr="77D61FD8">
        <w:rPr>
          <w:color w:val="1F1C1E"/>
        </w:rPr>
        <w:t>, Appendix A</w:t>
      </w:r>
      <w:r w:rsidR="7E8C60E5" w:rsidRPr="77D61FD8">
        <w:rPr>
          <w:color w:val="1F1C1E"/>
        </w:rPr>
        <w:t>,</w:t>
      </w:r>
      <w:r w:rsidR="1EB6D384" w:rsidRPr="77D61FD8">
        <w:rPr>
          <w:color w:val="1F1C1E"/>
        </w:rPr>
        <w:t xml:space="preserve"> “Braille to ASCII Conversion”</w:t>
      </w:r>
      <w:r w:rsidR="5095C549" w:rsidRPr="77D61FD8">
        <w:rPr>
          <w:color w:val="1F1C1E"/>
        </w:rPr>
        <w:t xml:space="preserve"> for these keyboard equivalents</w:t>
      </w:r>
    </w:p>
    <w:p w14:paraId="433ECFC5" w14:textId="013A2E51" w:rsidR="1438592D" w:rsidRDefault="29917EFD" w:rsidP="77D61FD8">
      <w:pPr>
        <w:pStyle w:val="ListParagraph"/>
        <w:numPr>
          <w:ilvl w:val="0"/>
          <w:numId w:val="23"/>
        </w:numPr>
        <w:spacing w:after="0" w:line="278" w:lineRule="auto"/>
        <w:rPr>
          <w:color w:val="1F1C1E"/>
        </w:rPr>
      </w:pPr>
      <w:r w:rsidRPr="77D61FD8">
        <w:rPr>
          <w:color w:val="1F1C1E"/>
        </w:rPr>
        <w:t>Each of the contractions and punctuation signs h</w:t>
      </w:r>
      <w:r w:rsidR="59861F45" w:rsidRPr="77D61FD8">
        <w:rPr>
          <w:color w:val="1F1C1E"/>
        </w:rPr>
        <w:t xml:space="preserve">as </w:t>
      </w:r>
      <w:r w:rsidRPr="77D61FD8">
        <w:rPr>
          <w:color w:val="1F1C1E"/>
        </w:rPr>
        <w:t>an equivalent that is represented in this chart</w:t>
      </w:r>
    </w:p>
    <w:p w14:paraId="31E6342D" w14:textId="6DBAE160" w:rsidR="77D61FD8" w:rsidRDefault="77D61FD8">
      <w:r>
        <w:br w:type="page"/>
      </w:r>
    </w:p>
    <w:p w14:paraId="5D1768A2" w14:textId="397AD55D" w:rsidR="6AADB9D7" w:rsidRDefault="3006027E" w:rsidP="00382707">
      <w:pPr>
        <w:pStyle w:val="Heading3"/>
        <w:rPr>
          <w:sz w:val="32"/>
          <w:szCs w:val="32"/>
        </w:rPr>
      </w:pPr>
      <w:bookmarkStart w:id="34" w:name="_Toc179806627"/>
      <w:r w:rsidRPr="0390E997">
        <w:lastRenderedPageBreak/>
        <w:t>ASCII Examples</w:t>
      </w:r>
      <w:bookmarkEnd w:id="34"/>
    </w:p>
    <w:p w14:paraId="248379F6" w14:textId="1EB4076B" w:rsidR="6AADB9D7" w:rsidRDefault="71FF3A1B" w:rsidP="77D61FD8">
      <w:pPr>
        <w:spacing w:before="160" w:after="0" w:line="278" w:lineRule="auto"/>
        <w:ind w:left="360" w:hanging="360"/>
        <w:rPr>
          <w:color w:val="1F1C1E"/>
        </w:rPr>
      </w:pPr>
      <w:r w:rsidRPr="77D61FD8">
        <w:rPr>
          <w:color w:val="1F1C1E"/>
        </w:rPr>
        <w:t>Jenny</w:t>
      </w:r>
    </w:p>
    <w:p w14:paraId="15B1ED28" w14:textId="6244FF16" w:rsidR="6AADB9D7" w:rsidRDefault="79D192E8" w:rsidP="77D61FD8">
      <w:pPr>
        <w:pStyle w:val="ListParagraph"/>
        <w:numPr>
          <w:ilvl w:val="0"/>
          <w:numId w:val="22"/>
        </w:numPr>
        <w:spacing w:before="160" w:after="0" w:line="278" w:lineRule="auto"/>
        <w:rPr>
          <w:color w:val="1F1C1E"/>
        </w:rPr>
      </w:pPr>
      <w:r w:rsidRPr="77D61FD8">
        <w:rPr>
          <w:color w:val="1F1C1E"/>
        </w:rPr>
        <w:t>ASCII</w:t>
      </w:r>
      <w:bookmarkStart w:id="35" w:name="_Int_CT85K7eD"/>
      <w:r w:rsidRPr="77D61FD8">
        <w:rPr>
          <w:color w:val="1F1C1E"/>
        </w:rPr>
        <w:t>: ,j</w:t>
      </w:r>
      <w:bookmarkEnd w:id="35"/>
      <w:r w:rsidRPr="77D61FD8">
        <w:rPr>
          <w:color w:val="1F1C1E"/>
        </w:rPr>
        <w:t xml:space="preserve">5ny </w:t>
      </w:r>
    </w:p>
    <w:p w14:paraId="30DC6252" w14:textId="1E42A466" w:rsidR="6AADB9D7" w:rsidRDefault="79D192E8" w:rsidP="77D61FD8">
      <w:pPr>
        <w:pStyle w:val="ListParagraph"/>
        <w:numPr>
          <w:ilvl w:val="0"/>
          <w:numId w:val="22"/>
        </w:numPr>
        <w:spacing w:after="0" w:line="278" w:lineRule="auto"/>
        <w:rPr>
          <w:color w:val="1F1C1E"/>
        </w:rPr>
      </w:pPr>
      <w:r w:rsidRPr="77D61FD8">
        <w:rPr>
          <w:color w:val="1F1C1E"/>
        </w:rPr>
        <w:t>Braille</w:t>
      </w:r>
      <w:bookmarkStart w:id="36" w:name="_Int_1RXTKSud"/>
      <w:r w:rsidRPr="77D61FD8">
        <w:rPr>
          <w:color w:val="1F1C1E"/>
        </w:rPr>
        <w:t xml:space="preserve">: </w:t>
      </w:r>
      <w:r w:rsidRPr="77D61FD8">
        <w:rPr>
          <w:rFonts w:ascii="Braille from BRL2000" w:eastAsia="Braille from BRL2000" w:hAnsi="Braille from BRL2000" w:cs="Braille from BRL2000"/>
          <w:color w:val="1F1C1E"/>
        </w:rPr>
        <w:t>,j</w:t>
      </w:r>
      <w:bookmarkEnd w:id="36"/>
      <w:r w:rsidRPr="77D61FD8">
        <w:rPr>
          <w:rFonts w:ascii="Braille from BRL2000" w:eastAsia="Braille from BRL2000" w:hAnsi="Braille from BRL2000" w:cs="Braille from BRL2000"/>
          <w:color w:val="1F1C1E"/>
        </w:rPr>
        <w:t>5ny</w:t>
      </w:r>
      <w:r w:rsidRPr="77D61FD8">
        <w:rPr>
          <w:color w:val="1F1C1E"/>
        </w:rPr>
        <w:t xml:space="preserve"> </w:t>
      </w:r>
    </w:p>
    <w:p w14:paraId="56F1C1F3" w14:textId="05394BE8" w:rsidR="6AADB9D7" w:rsidRDefault="71FF3A1B" w:rsidP="77D61FD8">
      <w:pPr>
        <w:pStyle w:val="ListParagraph"/>
        <w:numPr>
          <w:ilvl w:val="0"/>
          <w:numId w:val="22"/>
        </w:numPr>
        <w:spacing w:after="0" w:line="278" w:lineRule="auto"/>
        <w:rPr>
          <w:color w:val="1F1C1E"/>
        </w:rPr>
      </w:pPr>
      <w:r w:rsidRPr="77D61FD8">
        <w:rPr>
          <w:color w:val="1F1C1E"/>
        </w:rPr>
        <w:t>Comma = capital sign</w:t>
      </w:r>
    </w:p>
    <w:p w14:paraId="373D55A2" w14:textId="443B1EEA" w:rsidR="6AADB9D7" w:rsidRDefault="71FF3A1B" w:rsidP="77D61FD8">
      <w:pPr>
        <w:pStyle w:val="ListParagraph"/>
        <w:numPr>
          <w:ilvl w:val="0"/>
          <w:numId w:val="22"/>
        </w:numPr>
        <w:spacing w:after="0" w:line="278" w:lineRule="auto"/>
        <w:rPr>
          <w:color w:val="1F1C1E"/>
        </w:rPr>
      </w:pPr>
      <w:r w:rsidRPr="77D61FD8">
        <w:rPr>
          <w:color w:val="1F1C1E"/>
        </w:rPr>
        <w:t>5 = “en” contraction</w:t>
      </w:r>
    </w:p>
    <w:p w14:paraId="44D4E0F0" w14:textId="31DEB441" w:rsidR="6AADB9D7" w:rsidRDefault="71FF3A1B" w:rsidP="77D61FD8">
      <w:pPr>
        <w:spacing w:before="160" w:line="216" w:lineRule="auto"/>
        <w:rPr>
          <w:color w:val="1F1C1E"/>
        </w:rPr>
      </w:pPr>
      <w:r w:rsidRPr="77D61FD8">
        <w:rPr>
          <w:color w:val="1F1C1E"/>
        </w:rPr>
        <w:t>Frodo Baggins</w:t>
      </w:r>
    </w:p>
    <w:p w14:paraId="0611A235" w14:textId="51B08E09" w:rsidR="6AADB9D7" w:rsidRDefault="79D192E8" w:rsidP="77D61FD8">
      <w:pPr>
        <w:pStyle w:val="ListParagraph"/>
        <w:numPr>
          <w:ilvl w:val="0"/>
          <w:numId w:val="21"/>
        </w:numPr>
        <w:spacing w:after="0" w:line="278" w:lineRule="auto"/>
        <w:rPr>
          <w:color w:val="1F1C1E"/>
        </w:rPr>
      </w:pPr>
      <w:r w:rsidRPr="77D61FD8">
        <w:rPr>
          <w:color w:val="1F1C1E"/>
        </w:rPr>
        <w:t>ASCII: ,frodo</w:t>
      </w:r>
      <w:bookmarkStart w:id="37" w:name="_Int_7tAKIyoB"/>
      <w:r w:rsidRPr="77D61FD8">
        <w:rPr>
          <w:color w:val="1F1C1E"/>
        </w:rPr>
        <w:t xml:space="preserve"> ,ba</w:t>
      </w:r>
      <w:bookmarkEnd w:id="37"/>
      <w:r w:rsidRPr="77D61FD8">
        <w:rPr>
          <w:color w:val="1F1C1E"/>
        </w:rPr>
        <w:t>79s</w:t>
      </w:r>
    </w:p>
    <w:p w14:paraId="2F41743F" w14:textId="324A7AA4" w:rsidR="6AADB9D7" w:rsidRDefault="79D192E8" w:rsidP="77D61FD8">
      <w:pPr>
        <w:pStyle w:val="ListParagraph"/>
        <w:numPr>
          <w:ilvl w:val="0"/>
          <w:numId w:val="21"/>
        </w:numPr>
        <w:spacing w:after="0" w:line="278" w:lineRule="auto"/>
        <w:rPr>
          <w:color w:val="1F1C1E"/>
        </w:rPr>
      </w:pPr>
      <w:r w:rsidRPr="77D61FD8">
        <w:rPr>
          <w:color w:val="1F1C1E"/>
        </w:rPr>
        <w:t xml:space="preserve">Braille: </w:t>
      </w:r>
      <w:r w:rsidRPr="77D61FD8">
        <w:rPr>
          <w:rFonts w:ascii="Braille from BRL2000" w:eastAsia="Braille from BRL2000" w:hAnsi="Braille from BRL2000" w:cs="Braille from BRL2000"/>
          <w:color w:val="1F1C1E"/>
        </w:rPr>
        <w:t>,frodo</w:t>
      </w:r>
      <w:bookmarkStart w:id="38" w:name="_Int_kz0YmBnk"/>
      <w:r w:rsidRPr="77D61FD8">
        <w:rPr>
          <w:rFonts w:ascii="Braille from BRL2000" w:eastAsia="Braille from BRL2000" w:hAnsi="Braille from BRL2000" w:cs="Braille from BRL2000"/>
          <w:color w:val="1F1C1E"/>
        </w:rPr>
        <w:t xml:space="preserve"> ,ba</w:t>
      </w:r>
      <w:bookmarkEnd w:id="38"/>
      <w:r w:rsidRPr="77D61FD8">
        <w:rPr>
          <w:rFonts w:ascii="Braille from BRL2000" w:eastAsia="Braille from BRL2000" w:hAnsi="Braille from BRL2000" w:cs="Braille from BRL2000"/>
          <w:color w:val="1F1C1E"/>
        </w:rPr>
        <w:t>79s</w:t>
      </w:r>
    </w:p>
    <w:p w14:paraId="7C38D31F" w14:textId="1FB3B458" w:rsidR="6AADB9D7" w:rsidRDefault="71FF3A1B" w:rsidP="77D61FD8">
      <w:pPr>
        <w:pStyle w:val="ListParagraph"/>
        <w:numPr>
          <w:ilvl w:val="0"/>
          <w:numId w:val="21"/>
        </w:numPr>
        <w:spacing w:after="0" w:line="278" w:lineRule="auto"/>
        <w:rPr>
          <w:color w:val="1F1C1E"/>
        </w:rPr>
      </w:pPr>
      <w:r w:rsidRPr="77D61FD8">
        <w:rPr>
          <w:color w:val="1F1C1E"/>
        </w:rPr>
        <w:t>Comma = capital sign (twice)</w:t>
      </w:r>
    </w:p>
    <w:p w14:paraId="5E9CF5AD" w14:textId="5F7D312A" w:rsidR="6AADB9D7" w:rsidRDefault="71FF3A1B" w:rsidP="77D61FD8">
      <w:pPr>
        <w:pStyle w:val="ListParagraph"/>
        <w:numPr>
          <w:ilvl w:val="0"/>
          <w:numId w:val="21"/>
        </w:numPr>
        <w:spacing w:after="0" w:line="278" w:lineRule="auto"/>
        <w:rPr>
          <w:color w:val="1F1C1E"/>
        </w:rPr>
      </w:pPr>
      <w:r w:rsidRPr="77D61FD8">
        <w:rPr>
          <w:color w:val="1F1C1E"/>
        </w:rPr>
        <w:t>7 = “gg” contraction</w:t>
      </w:r>
    </w:p>
    <w:p w14:paraId="73443806" w14:textId="7F4E5845" w:rsidR="6AADB9D7" w:rsidRDefault="79D192E8" w:rsidP="77D61FD8">
      <w:pPr>
        <w:pStyle w:val="ListParagraph"/>
        <w:numPr>
          <w:ilvl w:val="0"/>
          <w:numId w:val="21"/>
        </w:numPr>
        <w:spacing w:after="0" w:line="278" w:lineRule="auto"/>
        <w:rPr>
          <w:color w:val="1F1C1E"/>
        </w:rPr>
      </w:pPr>
      <w:r w:rsidRPr="77D61FD8">
        <w:rPr>
          <w:color w:val="1F1C1E"/>
        </w:rPr>
        <w:t>9 = “in” contraction</w:t>
      </w:r>
    </w:p>
    <w:p w14:paraId="34213ED2" w14:textId="4071113C" w:rsidR="6AADB9D7" w:rsidRDefault="79D192E8" w:rsidP="77D61FD8">
      <w:pPr>
        <w:spacing w:before="160" w:after="0" w:line="278" w:lineRule="auto"/>
        <w:rPr>
          <w:color w:val="1F1C1E"/>
        </w:rPr>
      </w:pPr>
      <w:r w:rsidRPr="77D61FD8">
        <w:rPr>
          <w:color w:val="1F1C1E"/>
        </w:rPr>
        <w:t>The cat and the dog are friends.</w:t>
      </w:r>
    </w:p>
    <w:p w14:paraId="63337CF3" w14:textId="27028060" w:rsidR="6AADB9D7" w:rsidRDefault="79D192E8" w:rsidP="77D61FD8">
      <w:pPr>
        <w:pStyle w:val="ListParagraph"/>
        <w:numPr>
          <w:ilvl w:val="0"/>
          <w:numId w:val="20"/>
        </w:numPr>
        <w:spacing w:after="0" w:line="278" w:lineRule="auto"/>
        <w:rPr>
          <w:color w:val="1F1C1E"/>
        </w:rPr>
      </w:pPr>
      <w:r w:rsidRPr="77D61FD8">
        <w:rPr>
          <w:color w:val="1F1C1E"/>
        </w:rPr>
        <w:t>ASCII</w:t>
      </w:r>
      <w:bookmarkStart w:id="39" w:name="_Int_qWH0J7No"/>
      <w:r w:rsidRPr="77D61FD8">
        <w:rPr>
          <w:color w:val="1F1C1E"/>
        </w:rPr>
        <w:t>: ,</w:t>
      </w:r>
      <w:bookmarkEnd w:id="39"/>
      <w:r w:rsidRPr="77D61FD8">
        <w:rPr>
          <w:color w:val="1F1C1E"/>
        </w:rPr>
        <w:t xml:space="preserve">! cat </w:t>
      </w:r>
      <w:bookmarkStart w:id="40" w:name="_Int_ApcgmfRK"/>
      <w:r w:rsidRPr="77D61FD8">
        <w:rPr>
          <w:color w:val="1F1C1E"/>
        </w:rPr>
        <w:t>&amp; !</w:t>
      </w:r>
      <w:bookmarkEnd w:id="40"/>
      <w:r w:rsidRPr="77D61FD8">
        <w:rPr>
          <w:color w:val="1F1C1E"/>
        </w:rPr>
        <w:t xml:space="preserve"> dog &gt;e frs4</w:t>
      </w:r>
    </w:p>
    <w:p w14:paraId="3E00323C" w14:textId="1522CE74" w:rsidR="6AADB9D7" w:rsidRDefault="79D192E8" w:rsidP="77D61FD8">
      <w:pPr>
        <w:pStyle w:val="ListParagraph"/>
        <w:numPr>
          <w:ilvl w:val="0"/>
          <w:numId w:val="20"/>
        </w:numPr>
        <w:spacing w:after="0" w:line="278" w:lineRule="auto"/>
        <w:rPr>
          <w:color w:val="1F1C1E"/>
        </w:rPr>
      </w:pPr>
      <w:r w:rsidRPr="77D61FD8">
        <w:rPr>
          <w:color w:val="1F1C1E"/>
        </w:rPr>
        <w:t>Braille</w:t>
      </w:r>
      <w:bookmarkStart w:id="41" w:name="_Int_poLtp9TG"/>
      <w:r w:rsidRPr="77D61FD8">
        <w:rPr>
          <w:color w:val="1F1C1E"/>
        </w:rPr>
        <w:t xml:space="preserve">: </w:t>
      </w:r>
      <w:r w:rsidRPr="77D61FD8">
        <w:rPr>
          <w:rFonts w:ascii="Braille from BRL2000" w:eastAsia="Braille from BRL2000" w:hAnsi="Braille from BRL2000" w:cs="Braille from BRL2000"/>
          <w:color w:val="1F1C1E"/>
        </w:rPr>
        <w:t>,</w:t>
      </w:r>
      <w:bookmarkEnd w:id="41"/>
      <w:r w:rsidRPr="77D61FD8">
        <w:rPr>
          <w:rFonts w:ascii="Braille from BRL2000" w:eastAsia="Braille from BRL2000" w:hAnsi="Braille from BRL2000" w:cs="Braille from BRL2000"/>
          <w:color w:val="1F1C1E"/>
        </w:rPr>
        <w:t xml:space="preserve">! cat </w:t>
      </w:r>
      <w:bookmarkStart w:id="42" w:name="_Int_Cxk5oz0N"/>
      <w:r w:rsidRPr="77D61FD8">
        <w:rPr>
          <w:rFonts w:ascii="Braille from BRL2000" w:eastAsia="Braille from BRL2000" w:hAnsi="Braille from BRL2000" w:cs="Braille from BRL2000"/>
          <w:color w:val="1F1C1E"/>
        </w:rPr>
        <w:t>&amp; !</w:t>
      </w:r>
      <w:bookmarkEnd w:id="42"/>
      <w:r w:rsidRPr="77D61FD8">
        <w:rPr>
          <w:rFonts w:ascii="Braille from BRL2000" w:eastAsia="Braille from BRL2000" w:hAnsi="Braille from BRL2000" w:cs="Braille from BRL2000"/>
          <w:color w:val="1F1C1E"/>
        </w:rPr>
        <w:t xml:space="preserve"> dog &gt;e frs4</w:t>
      </w:r>
    </w:p>
    <w:p w14:paraId="5ECEBE49" w14:textId="165E838A" w:rsidR="6AADB9D7" w:rsidRDefault="79D192E8" w:rsidP="77D61FD8">
      <w:pPr>
        <w:pStyle w:val="ListParagraph"/>
        <w:numPr>
          <w:ilvl w:val="0"/>
          <w:numId w:val="20"/>
        </w:numPr>
        <w:spacing w:after="0" w:line="278" w:lineRule="auto"/>
        <w:rPr>
          <w:color w:val="1F1C1E"/>
        </w:rPr>
      </w:pPr>
      <w:r w:rsidRPr="77D61FD8">
        <w:rPr>
          <w:color w:val="1F1C1E"/>
        </w:rPr>
        <w:t>Comma = capital sign</w:t>
      </w:r>
    </w:p>
    <w:p w14:paraId="1015E015" w14:textId="0C3F14CF" w:rsidR="6AADB9D7" w:rsidRDefault="79D192E8" w:rsidP="77D61FD8">
      <w:pPr>
        <w:pStyle w:val="ListParagraph"/>
        <w:numPr>
          <w:ilvl w:val="0"/>
          <w:numId w:val="20"/>
        </w:numPr>
        <w:spacing w:after="0" w:line="278" w:lineRule="auto"/>
        <w:rPr>
          <w:color w:val="1F1C1E"/>
        </w:rPr>
      </w:pPr>
      <w:r w:rsidRPr="77D61FD8">
        <w:rPr>
          <w:color w:val="1F1C1E"/>
        </w:rPr>
        <w:t>! = “the” contraction (twice)</w:t>
      </w:r>
    </w:p>
    <w:p w14:paraId="74FFF4CD" w14:textId="5AA1369A" w:rsidR="6AADB9D7" w:rsidRDefault="71FF3A1B" w:rsidP="77D61FD8">
      <w:pPr>
        <w:pStyle w:val="ListParagraph"/>
        <w:numPr>
          <w:ilvl w:val="0"/>
          <w:numId w:val="20"/>
        </w:numPr>
        <w:spacing w:after="0" w:line="278" w:lineRule="auto"/>
        <w:rPr>
          <w:color w:val="1F1C1E"/>
        </w:rPr>
      </w:pPr>
      <w:r w:rsidRPr="77D61FD8">
        <w:rPr>
          <w:color w:val="1F1C1E"/>
        </w:rPr>
        <w:t>&amp; = “and” contraction</w:t>
      </w:r>
    </w:p>
    <w:p w14:paraId="6521849D" w14:textId="5362CB82" w:rsidR="6AADB9D7" w:rsidRDefault="79D192E8" w:rsidP="77D61FD8">
      <w:pPr>
        <w:pStyle w:val="ListParagraph"/>
        <w:numPr>
          <w:ilvl w:val="0"/>
          <w:numId w:val="20"/>
        </w:numPr>
        <w:spacing w:after="0" w:line="278" w:lineRule="auto"/>
        <w:rPr>
          <w:color w:val="1F1C1E"/>
        </w:rPr>
      </w:pPr>
      <w:r w:rsidRPr="77D61FD8">
        <w:rPr>
          <w:color w:val="1F1C1E"/>
        </w:rPr>
        <w:t>&gt; = “</w:t>
      </w:r>
      <w:r w:rsidR="044CA389" w:rsidRPr="77D61FD8">
        <w:rPr>
          <w:color w:val="1F1C1E"/>
        </w:rPr>
        <w:t>ar</w:t>
      </w:r>
      <w:r w:rsidRPr="77D61FD8">
        <w:rPr>
          <w:color w:val="1F1C1E"/>
        </w:rPr>
        <w:t>” contraction</w:t>
      </w:r>
    </w:p>
    <w:p w14:paraId="7614177F" w14:textId="0623DC61" w:rsidR="6AADB9D7" w:rsidRDefault="71FF3A1B" w:rsidP="77D61FD8">
      <w:pPr>
        <w:pStyle w:val="ListParagraph"/>
        <w:numPr>
          <w:ilvl w:val="0"/>
          <w:numId w:val="20"/>
        </w:numPr>
        <w:spacing w:after="0" w:line="278" w:lineRule="auto"/>
        <w:rPr>
          <w:color w:val="1F1C1E"/>
        </w:rPr>
      </w:pPr>
      <w:r w:rsidRPr="77D61FD8">
        <w:rPr>
          <w:color w:val="1F1C1E"/>
        </w:rPr>
        <w:t>frs = shortform for friends</w:t>
      </w:r>
    </w:p>
    <w:p w14:paraId="005474D0" w14:textId="33711D57" w:rsidR="6AADB9D7" w:rsidRDefault="71FF3A1B" w:rsidP="77D61FD8">
      <w:pPr>
        <w:pStyle w:val="ListParagraph"/>
        <w:numPr>
          <w:ilvl w:val="0"/>
          <w:numId w:val="20"/>
        </w:numPr>
        <w:spacing w:after="0" w:line="278" w:lineRule="auto"/>
        <w:rPr>
          <w:color w:val="1F1C1E"/>
        </w:rPr>
      </w:pPr>
      <w:r w:rsidRPr="77D61FD8">
        <w:rPr>
          <w:color w:val="1F1C1E"/>
        </w:rPr>
        <w:t>4 = period</w:t>
      </w:r>
    </w:p>
    <w:p w14:paraId="5C038324" w14:textId="563EB443" w:rsidR="1B0B83B2" w:rsidRDefault="760C6818" w:rsidP="77D61FD8">
      <w:pPr>
        <w:spacing w:before="160" w:after="0" w:line="278" w:lineRule="auto"/>
        <w:rPr>
          <w:color w:val="1F1C1E"/>
        </w:rPr>
      </w:pPr>
      <w:r w:rsidRPr="77D61FD8">
        <w:rPr>
          <w:color w:val="1F1C1E"/>
        </w:rPr>
        <w:t>I like Mount Rushmore! Do you?</w:t>
      </w:r>
    </w:p>
    <w:p w14:paraId="0B7C5C77" w14:textId="2F225250" w:rsidR="1B0B83B2" w:rsidRDefault="0E68D493" w:rsidP="77D61FD8">
      <w:pPr>
        <w:pStyle w:val="ListParagraph"/>
        <w:numPr>
          <w:ilvl w:val="0"/>
          <w:numId w:val="19"/>
        </w:numPr>
        <w:spacing w:after="0" w:line="278" w:lineRule="auto"/>
        <w:rPr>
          <w:color w:val="1F1C1E"/>
          <w:lang w:val="fr-FR"/>
        </w:rPr>
      </w:pPr>
      <w:r w:rsidRPr="77D61FD8">
        <w:rPr>
          <w:color w:val="1F1C1E"/>
          <w:lang w:val="fr-FR"/>
        </w:rPr>
        <w:t>ASCII: ,i l ,m.t ,ru%more6 ,d y8</w:t>
      </w:r>
    </w:p>
    <w:p w14:paraId="3B6D2A26" w14:textId="03AE1331" w:rsidR="1B0B83B2" w:rsidRDefault="0E68D493" w:rsidP="77D61FD8">
      <w:pPr>
        <w:pStyle w:val="ListParagraph"/>
        <w:numPr>
          <w:ilvl w:val="0"/>
          <w:numId w:val="19"/>
        </w:numPr>
        <w:spacing w:after="0" w:line="278" w:lineRule="auto"/>
        <w:rPr>
          <w:color w:val="1F1C1E"/>
          <w:lang w:val="fr-FR"/>
        </w:rPr>
      </w:pPr>
      <w:r w:rsidRPr="77D61FD8">
        <w:rPr>
          <w:color w:val="1F1C1E"/>
          <w:lang w:val="fr-FR"/>
        </w:rPr>
        <w:t xml:space="preserve">Braille: </w:t>
      </w:r>
      <w:r w:rsidRPr="77D61FD8">
        <w:rPr>
          <w:rFonts w:ascii="Braille from BRL2000" w:eastAsia="Braille from BRL2000" w:hAnsi="Braille from BRL2000" w:cs="Braille from BRL2000"/>
          <w:color w:val="1F1C1E"/>
          <w:lang w:val="fr-FR"/>
        </w:rPr>
        <w:t>,i l ,m.t ,ru%more6 ,d y8</w:t>
      </w:r>
    </w:p>
    <w:p w14:paraId="2F7010A9" w14:textId="56C20B64" w:rsidR="1B0B83B2" w:rsidRDefault="0E68D493" w:rsidP="77D61FD8">
      <w:pPr>
        <w:pStyle w:val="ListParagraph"/>
        <w:numPr>
          <w:ilvl w:val="0"/>
          <w:numId w:val="19"/>
        </w:numPr>
        <w:spacing w:after="0" w:line="278" w:lineRule="auto"/>
        <w:rPr>
          <w:color w:val="1F1C1E"/>
        </w:rPr>
      </w:pPr>
      <w:r w:rsidRPr="77D61FD8">
        <w:rPr>
          <w:color w:val="1F1C1E"/>
        </w:rPr>
        <w:t>Comma = capital sign (four times)</w:t>
      </w:r>
    </w:p>
    <w:p w14:paraId="68088D55" w14:textId="2D6751C2" w:rsidR="1B0B83B2" w:rsidRDefault="0E68D493" w:rsidP="77D61FD8">
      <w:pPr>
        <w:pStyle w:val="ListParagraph"/>
        <w:numPr>
          <w:ilvl w:val="0"/>
          <w:numId w:val="19"/>
        </w:numPr>
        <w:spacing w:after="0" w:line="278" w:lineRule="auto"/>
        <w:rPr>
          <w:color w:val="1F1C1E"/>
        </w:rPr>
      </w:pPr>
      <w:r w:rsidRPr="77D61FD8">
        <w:rPr>
          <w:color w:val="1F1C1E"/>
        </w:rPr>
        <w:t>L = “like” contraction</w:t>
      </w:r>
    </w:p>
    <w:p w14:paraId="6EFF640E" w14:textId="56936CDA" w:rsidR="1B0B83B2" w:rsidRDefault="0E68D493" w:rsidP="77D61FD8">
      <w:pPr>
        <w:pStyle w:val="ListParagraph"/>
        <w:numPr>
          <w:ilvl w:val="0"/>
          <w:numId w:val="19"/>
        </w:numPr>
        <w:spacing w:after="0" w:line="278" w:lineRule="auto"/>
        <w:rPr>
          <w:color w:val="1F1C1E"/>
        </w:rPr>
      </w:pPr>
      <w:r w:rsidRPr="77D61FD8">
        <w:rPr>
          <w:color w:val="1F1C1E"/>
        </w:rPr>
        <w:t>. (period) = dots 4-6</w:t>
      </w:r>
    </w:p>
    <w:p w14:paraId="584179CB" w14:textId="5DC3F892" w:rsidR="1B0B83B2" w:rsidRDefault="0E68D493" w:rsidP="77D61FD8">
      <w:pPr>
        <w:pStyle w:val="ListParagraph"/>
        <w:numPr>
          <w:ilvl w:val="0"/>
          <w:numId w:val="19"/>
        </w:numPr>
        <w:spacing w:after="0" w:line="278" w:lineRule="auto"/>
        <w:rPr>
          <w:color w:val="1F1C1E"/>
        </w:rPr>
      </w:pPr>
      <w:r w:rsidRPr="77D61FD8">
        <w:rPr>
          <w:color w:val="1F1C1E"/>
        </w:rPr>
        <w:t>.t = dots 4-6, t = “ount” contraction</w:t>
      </w:r>
    </w:p>
    <w:p w14:paraId="3744DF39" w14:textId="58806ABA" w:rsidR="1B0B83B2" w:rsidRDefault="0E68D493" w:rsidP="77D61FD8">
      <w:pPr>
        <w:pStyle w:val="ListParagraph"/>
        <w:numPr>
          <w:ilvl w:val="0"/>
          <w:numId w:val="19"/>
        </w:numPr>
        <w:spacing w:after="0" w:line="278" w:lineRule="auto"/>
        <w:rPr>
          <w:color w:val="1F1C1E"/>
        </w:rPr>
      </w:pPr>
      <w:r w:rsidRPr="77D61FD8">
        <w:rPr>
          <w:color w:val="1F1C1E"/>
        </w:rPr>
        <w:t>% = “sh” contraction</w:t>
      </w:r>
    </w:p>
    <w:p w14:paraId="4C49E52D" w14:textId="67ACFEE7" w:rsidR="1B0B83B2" w:rsidRDefault="0E68D493" w:rsidP="77D61FD8">
      <w:pPr>
        <w:pStyle w:val="ListParagraph"/>
        <w:numPr>
          <w:ilvl w:val="0"/>
          <w:numId w:val="19"/>
        </w:numPr>
        <w:spacing w:after="0" w:line="278" w:lineRule="auto"/>
        <w:rPr>
          <w:color w:val="1F1C1E"/>
        </w:rPr>
      </w:pPr>
      <w:r w:rsidRPr="77D61FD8">
        <w:rPr>
          <w:color w:val="1F1C1E"/>
        </w:rPr>
        <w:t>6 = exclamation mark</w:t>
      </w:r>
    </w:p>
    <w:p w14:paraId="62575C19" w14:textId="16E89C65" w:rsidR="1B0B83B2" w:rsidRDefault="0E68D493" w:rsidP="77D61FD8">
      <w:pPr>
        <w:pStyle w:val="ListParagraph"/>
        <w:numPr>
          <w:ilvl w:val="0"/>
          <w:numId w:val="19"/>
        </w:numPr>
        <w:spacing w:after="0" w:line="278" w:lineRule="auto"/>
        <w:rPr>
          <w:color w:val="1F1C1E"/>
        </w:rPr>
      </w:pPr>
      <w:r w:rsidRPr="77D61FD8">
        <w:rPr>
          <w:color w:val="1F1C1E"/>
        </w:rPr>
        <w:t>D = “do” contraction</w:t>
      </w:r>
    </w:p>
    <w:p w14:paraId="5298FA63" w14:textId="2BE43EAC" w:rsidR="1B0B83B2" w:rsidRDefault="0E68D493" w:rsidP="77D61FD8">
      <w:pPr>
        <w:pStyle w:val="ListParagraph"/>
        <w:numPr>
          <w:ilvl w:val="0"/>
          <w:numId w:val="19"/>
        </w:numPr>
        <w:spacing w:after="0" w:line="278" w:lineRule="auto"/>
        <w:rPr>
          <w:color w:val="1F1C1E"/>
        </w:rPr>
      </w:pPr>
      <w:r w:rsidRPr="77D61FD8">
        <w:rPr>
          <w:color w:val="1F1C1E"/>
        </w:rPr>
        <w:t>Y = “you” contraction</w:t>
      </w:r>
    </w:p>
    <w:p w14:paraId="7C07CAE1" w14:textId="73CFDDC8" w:rsidR="1B0B83B2" w:rsidRDefault="0E68D493" w:rsidP="77D61FD8">
      <w:pPr>
        <w:pStyle w:val="ListParagraph"/>
        <w:numPr>
          <w:ilvl w:val="0"/>
          <w:numId w:val="19"/>
        </w:numPr>
        <w:spacing w:after="0" w:line="278" w:lineRule="auto"/>
        <w:rPr>
          <w:color w:val="1F1C1E"/>
        </w:rPr>
      </w:pPr>
      <w:r w:rsidRPr="77D61FD8">
        <w:rPr>
          <w:color w:val="1F1C1E"/>
        </w:rPr>
        <w:t>8 = question mark</w:t>
      </w:r>
    </w:p>
    <w:p w14:paraId="0B6D063D" w14:textId="6F3CB5F6" w:rsidR="77D61FD8" w:rsidRDefault="77D61FD8">
      <w:r>
        <w:br w:type="page"/>
      </w:r>
    </w:p>
    <w:p w14:paraId="5A54477B" w14:textId="2C176CEF" w:rsidR="6AADB9D7" w:rsidRDefault="6AADB9D7" w:rsidP="00382707">
      <w:pPr>
        <w:pStyle w:val="Heading3"/>
      </w:pPr>
      <w:bookmarkStart w:id="43" w:name="_Toc179806628"/>
      <w:r w:rsidRPr="0427A8F2">
        <w:lastRenderedPageBreak/>
        <w:t>Using the Apostrophe and Quote Keys</w:t>
      </w:r>
      <w:bookmarkEnd w:id="43"/>
    </w:p>
    <w:p w14:paraId="17379FB1" w14:textId="4DA31B2F" w:rsidR="6B2CF580" w:rsidRDefault="565792C6" w:rsidP="77D61FD8">
      <w:pPr>
        <w:spacing w:before="160" w:after="0" w:line="278" w:lineRule="auto"/>
        <w:rPr>
          <w:b/>
          <w:bCs/>
          <w:color w:val="1F1C1E"/>
        </w:rPr>
      </w:pPr>
      <w:r w:rsidRPr="77D61FD8">
        <w:rPr>
          <w:b/>
          <w:bCs/>
          <w:color w:val="1F1C1E"/>
        </w:rPr>
        <w:t>T</w:t>
      </w:r>
      <w:r w:rsidR="2B253921" w:rsidRPr="77D61FD8">
        <w:rPr>
          <w:b/>
          <w:bCs/>
          <w:color w:val="1F1C1E"/>
        </w:rPr>
        <w:t xml:space="preserve">ips to </w:t>
      </w:r>
      <w:r w:rsidR="7A8C131E" w:rsidRPr="77D61FD8">
        <w:rPr>
          <w:b/>
          <w:bCs/>
          <w:color w:val="1F1C1E"/>
        </w:rPr>
        <w:t>en</w:t>
      </w:r>
      <w:r w:rsidR="2B253921" w:rsidRPr="77D61FD8">
        <w:rPr>
          <w:b/>
          <w:bCs/>
          <w:color w:val="1F1C1E"/>
        </w:rPr>
        <w:t>sure that all the keys on your keyboard respond to ASCII commands:</w:t>
      </w:r>
    </w:p>
    <w:p w14:paraId="3339B7DA" w14:textId="4B602C40" w:rsidR="6AADB9D7" w:rsidRDefault="71FF3A1B" w:rsidP="77D61FD8">
      <w:pPr>
        <w:pStyle w:val="ListParagraph"/>
        <w:numPr>
          <w:ilvl w:val="0"/>
          <w:numId w:val="18"/>
        </w:numPr>
        <w:spacing w:before="160" w:after="0" w:line="278" w:lineRule="auto"/>
        <w:rPr>
          <w:color w:val="1F1C1E"/>
        </w:rPr>
      </w:pPr>
      <w:r w:rsidRPr="77D61FD8">
        <w:rPr>
          <w:color w:val="1F1C1E"/>
        </w:rPr>
        <w:t>Dot 3 is created using the Apostrophe key, and Dot 5 is created using the double quotes (Shift + Apostrophe)</w:t>
      </w:r>
    </w:p>
    <w:p w14:paraId="15963C26" w14:textId="2E83045D" w:rsidR="6AADB9D7" w:rsidRDefault="71FF3A1B" w:rsidP="77D61FD8">
      <w:pPr>
        <w:pStyle w:val="ListParagraph"/>
        <w:numPr>
          <w:ilvl w:val="0"/>
          <w:numId w:val="18"/>
        </w:numPr>
        <w:spacing w:after="0" w:line="278" w:lineRule="auto"/>
        <w:rPr>
          <w:color w:val="1F1C1E"/>
        </w:rPr>
      </w:pPr>
      <w:r w:rsidRPr="77D61FD8">
        <w:rPr>
          <w:color w:val="1F1C1E"/>
        </w:rPr>
        <w:t>To make these available for braille use, turn off the Autocorrect function that changes their print appearance</w:t>
      </w:r>
    </w:p>
    <w:p w14:paraId="409409D2" w14:textId="4503FBDD" w:rsidR="6AADB9D7" w:rsidRDefault="79D192E8" w:rsidP="77D61FD8">
      <w:pPr>
        <w:pStyle w:val="ListParagraph"/>
        <w:numPr>
          <w:ilvl w:val="1"/>
          <w:numId w:val="18"/>
        </w:numPr>
        <w:spacing w:after="0" w:line="278" w:lineRule="auto"/>
        <w:rPr>
          <w:color w:val="1F1C1E"/>
        </w:rPr>
      </w:pPr>
      <w:r w:rsidRPr="77D61FD8">
        <w:rPr>
          <w:color w:val="1F1C1E"/>
        </w:rPr>
        <w:t xml:space="preserve">Click on the File </w:t>
      </w:r>
      <w:r w:rsidR="0DE91286" w:rsidRPr="77D61FD8">
        <w:rPr>
          <w:color w:val="1F1C1E"/>
        </w:rPr>
        <w:t xml:space="preserve">ribbon </w:t>
      </w:r>
      <w:r w:rsidRPr="77D61FD8">
        <w:rPr>
          <w:color w:val="1F1C1E"/>
        </w:rPr>
        <w:t>in Word</w:t>
      </w:r>
    </w:p>
    <w:p w14:paraId="34DB5A23" w14:textId="428E55FF" w:rsidR="6AADB9D7" w:rsidRDefault="79D192E8" w:rsidP="77D61FD8">
      <w:pPr>
        <w:pStyle w:val="ListParagraph"/>
        <w:numPr>
          <w:ilvl w:val="1"/>
          <w:numId w:val="18"/>
        </w:numPr>
        <w:spacing w:after="0" w:line="278" w:lineRule="auto"/>
        <w:rPr>
          <w:color w:val="1F1C1E"/>
        </w:rPr>
      </w:pPr>
      <w:r w:rsidRPr="77D61FD8">
        <w:rPr>
          <w:color w:val="1F1C1E"/>
        </w:rPr>
        <w:t>Click "More"</w:t>
      </w:r>
    </w:p>
    <w:p w14:paraId="35D39BA7" w14:textId="66E081FD" w:rsidR="6AADB9D7" w:rsidRDefault="79D192E8" w:rsidP="77D61FD8">
      <w:pPr>
        <w:pStyle w:val="ListParagraph"/>
        <w:numPr>
          <w:ilvl w:val="1"/>
          <w:numId w:val="18"/>
        </w:numPr>
        <w:spacing w:after="0" w:line="278" w:lineRule="auto"/>
        <w:rPr>
          <w:color w:val="1F1C1E"/>
        </w:rPr>
      </w:pPr>
      <w:r w:rsidRPr="77D61FD8">
        <w:rPr>
          <w:color w:val="1F1C1E"/>
        </w:rPr>
        <w:t>Click "Options"</w:t>
      </w:r>
    </w:p>
    <w:p w14:paraId="69C7A5A1" w14:textId="4B694F1D" w:rsidR="6AADB9D7" w:rsidRDefault="79D192E8" w:rsidP="77D61FD8">
      <w:pPr>
        <w:pStyle w:val="ListParagraph"/>
        <w:numPr>
          <w:ilvl w:val="1"/>
          <w:numId w:val="18"/>
        </w:numPr>
        <w:spacing w:after="0" w:line="278" w:lineRule="auto"/>
        <w:rPr>
          <w:color w:val="1F1C1E"/>
        </w:rPr>
      </w:pPr>
      <w:r w:rsidRPr="77D61FD8">
        <w:rPr>
          <w:color w:val="1F1C1E"/>
        </w:rPr>
        <w:t>Click "Proofing," then click "Autocorrect Options"</w:t>
      </w:r>
    </w:p>
    <w:p w14:paraId="7173E5DD" w14:textId="2EFE89DF" w:rsidR="6AADB9D7" w:rsidRDefault="79D192E8" w:rsidP="77D61FD8">
      <w:pPr>
        <w:pStyle w:val="ListParagraph"/>
        <w:numPr>
          <w:ilvl w:val="1"/>
          <w:numId w:val="18"/>
        </w:numPr>
        <w:spacing w:after="0" w:line="278" w:lineRule="auto"/>
        <w:rPr>
          <w:color w:val="1F1C1E"/>
        </w:rPr>
      </w:pPr>
      <w:r w:rsidRPr="77D61FD8">
        <w:rPr>
          <w:color w:val="1F1C1E"/>
        </w:rPr>
        <w:t>Uncheck the box that replaces "Straight quotes" with "smart quotes"</w:t>
      </w:r>
    </w:p>
    <w:p w14:paraId="6F9AC572" w14:textId="0376D5B9" w:rsidR="6AADB9D7" w:rsidRDefault="79D192E8" w:rsidP="77D61FD8">
      <w:pPr>
        <w:pStyle w:val="ListParagraph"/>
        <w:numPr>
          <w:ilvl w:val="1"/>
          <w:numId w:val="18"/>
        </w:numPr>
        <w:spacing w:after="0" w:line="278" w:lineRule="auto"/>
        <w:rPr>
          <w:color w:val="1F1C1E"/>
        </w:rPr>
      </w:pPr>
      <w:r w:rsidRPr="77D61FD8">
        <w:rPr>
          <w:color w:val="1F1C1E"/>
        </w:rPr>
        <w:t>Click OK, then click OK again</w:t>
      </w:r>
    </w:p>
    <w:p w14:paraId="6E118278" w14:textId="343B1AEF" w:rsidR="0D76BC34" w:rsidRDefault="7AFF793D" w:rsidP="00382707">
      <w:pPr>
        <w:pStyle w:val="Heading3"/>
        <w:rPr>
          <w:sz w:val="24"/>
          <w:szCs w:val="24"/>
        </w:rPr>
      </w:pPr>
      <w:bookmarkStart w:id="44" w:name="_Toc179806629"/>
      <w:r>
        <w:t>Creating Text Boxes for Braille Labels</w:t>
      </w:r>
      <w:bookmarkEnd w:id="44"/>
    </w:p>
    <w:p w14:paraId="30BA26D3" w14:textId="4C1AF0DF" w:rsidR="0D76BC34" w:rsidRDefault="1E81214F" w:rsidP="77D61FD8">
      <w:pPr>
        <w:spacing w:before="160" w:after="0"/>
      </w:pPr>
      <w:r w:rsidRPr="77D61FD8">
        <w:t>Click on the Insert ribbon to display a basic menu of drawing options.</w:t>
      </w:r>
    </w:p>
    <w:p w14:paraId="33F894FA" w14:textId="79D853ED" w:rsidR="0D76BC34" w:rsidRDefault="1E81214F" w:rsidP="77D61FD8">
      <w:pPr>
        <w:spacing w:before="160" w:after="180"/>
      </w:pPr>
      <w:r w:rsidRPr="77D61FD8">
        <w:rPr>
          <w:b/>
          <w:bCs/>
        </w:rPr>
        <w:t>Keystroke</w:t>
      </w:r>
      <w:r w:rsidRPr="77D61FD8">
        <w:t>: ALT + N</w:t>
      </w:r>
    </w:p>
    <w:p w14:paraId="53E27287" w14:textId="2E627EF3" w:rsidR="0D76BC34" w:rsidRDefault="1E81214F" w:rsidP="0427A8F2">
      <w:pPr>
        <w:spacing w:before="160"/>
      </w:pPr>
      <w:r>
        <w:rPr>
          <w:noProof/>
          <w:lang w:eastAsia="en-US"/>
        </w:rPr>
        <w:drawing>
          <wp:inline distT="0" distB="0" distL="0" distR="0" wp14:anchorId="3D069043" wp14:editId="5D36663F">
            <wp:extent cx="5481661" cy="1695450"/>
            <wp:effectExtent l="0" t="0" r="5080" b="0"/>
            <wp:docPr id="183946723" name="Picture 183946723" descr="Screenshot highlighting Insert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723" name="Picture 183946723" descr="Screenshot highlighting Insert ribbon.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90572" cy="1698206"/>
                    </a:xfrm>
                    <a:prstGeom prst="rect">
                      <a:avLst/>
                    </a:prstGeom>
                  </pic:spPr>
                </pic:pic>
              </a:graphicData>
            </a:graphic>
          </wp:inline>
        </w:drawing>
      </w:r>
    </w:p>
    <w:p w14:paraId="2E104B9C" w14:textId="6328AE9A" w:rsidR="0D76BC34" w:rsidRDefault="009A501D" w:rsidP="0427A8F2">
      <w:pPr>
        <w:spacing w:before="160"/>
      </w:pPr>
      <w:r>
        <w:br/>
      </w:r>
      <w:r w:rsidR="7AFF793D">
        <w:t>In the “Text” area, click on the Text Box dropdown menu.</w:t>
      </w:r>
    </w:p>
    <w:p w14:paraId="465D5109" w14:textId="530F820E" w:rsidR="0D76BC34" w:rsidRDefault="0D76BC34" w:rsidP="0427A8F2">
      <w:pPr>
        <w:spacing w:before="160"/>
      </w:pPr>
      <w:r w:rsidRPr="0427A8F2">
        <w:rPr>
          <w:b/>
          <w:bCs/>
        </w:rPr>
        <w:t>Keystroke</w:t>
      </w:r>
      <w:r>
        <w:t>: X</w:t>
      </w:r>
    </w:p>
    <w:p w14:paraId="4A926208" w14:textId="72208D3B" w:rsidR="77D61FD8" w:rsidRDefault="1E81214F" w:rsidP="009A501D">
      <w:pPr>
        <w:spacing w:before="160"/>
      </w:pPr>
      <w:r>
        <w:rPr>
          <w:noProof/>
          <w:lang w:eastAsia="en-US"/>
        </w:rPr>
        <w:drawing>
          <wp:inline distT="0" distB="0" distL="0" distR="0" wp14:anchorId="6B9357A4" wp14:editId="4C9C3B13">
            <wp:extent cx="3720788" cy="1955800"/>
            <wp:effectExtent l="0" t="0" r="0" b="6350"/>
            <wp:docPr id="459454381" name="Picture 459454381" descr="Screenshot highlighting Text Box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54381" name="Picture 459454381" descr="Screenshot highlighting Text Box dropdown.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1861" cy="1961620"/>
                    </a:xfrm>
                    <a:prstGeom prst="rect">
                      <a:avLst/>
                    </a:prstGeom>
                  </pic:spPr>
                </pic:pic>
              </a:graphicData>
            </a:graphic>
          </wp:inline>
        </w:drawing>
      </w:r>
      <w:r w:rsidR="77D61FD8">
        <w:br w:type="page"/>
      </w:r>
    </w:p>
    <w:p w14:paraId="7348B904" w14:textId="19AC0954" w:rsidR="0D76BC34" w:rsidRDefault="7AFF793D" w:rsidP="0390E997">
      <w:pPr>
        <w:spacing w:before="160"/>
      </w:pPr>
      <w:r>
        <w:lastRenderedPageBreak/>
        <w:t>Click on Simple Text Box.</w:t>
      </w:r>
    </w:p>
    <w:p w14:paraId="6A05BA91" w14:textId="47876537" w:rsidR="0D76BC34" w:rsidRDefault="0D76BC34" w:rsidP="0427A8F2">
      <w:pPr>
        <w:spacing w:before="160"/>
      </w:pPr>
      <w:r w:rsidRPr="0427A8F2">
        <w:rPr>
          <w:b/>
          <w:bCs/>
        </w:rPr>
        <w:t>Keystroke</w:t>
      </w:r>
      <w:r>
        <w:t>: Enter (the focus is already on Simple Text Box)</w:t>
      </w:r>
      <w:r w:rsidR="009A501D">
        <w:br/>
      </w:r>
    </w:p>
    <w:p w14:paraId="142DE1C8" w14:textId="01C9BF09" w:rsidR="0D76BC34" w:rsidRDefault="7AFF793D" w:rsidP="0427A8F2">
      <w:pPr>
        <w:spacing w:before="160"/>
      </w:pPr>
      <w:r>
        <w:rPr>
          <w:noProof/>
          <w:lang w:eastAsia="en-US"/>
        </w:rPr>
        <w:drawing>
          <wp:inline distT="0" distB="0" distL="0" distR="0" wp14:anchorId="238BADA7" wp14:editId="2D1020B6">
            <wp:extent cx="3213100" cy="3451764"/>
            <wp:effectExtent l="0" t="0" r="6350" b="0"/>
            <wp:docPr id="314488889" name="Picture 314488889" descr="Screenshot highlighting the Simple Text Box option under the Text Box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88889" name="Picture 314488889" descr="Screenshot highlighting the Simple Text Box option under the Text Box dropdown.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9547" cy="3458690"/>
                    </a:xfrm>
                    <a:prstGeom prst="rect">
                      <a:avLst/>
                    </a:prstGeom>
                  </pic:spPr>
                </pic:pic>
              </a:graphicData>
            </a:graphic>
          </wp:inline>
        </w:drawing>
      </w:r>
    </w:p>
    <w:p w14:paraId="2EE3E302" w14:textId="4BA65A54" w:rsidR="0D76BC34" w:rsidRDefault="0083173C" w:rsidP="77D61FD8">
      <w:pPr>
        <w:spacing w:before="160" w:after="0" w:line="278" w:lineRule="auto"/>
        <w:rPr>
          <w:color w:val="1F1C1E"/>
        </w:rPr>
      </w:pPr>
      <w:r>
        <w:rPr>
          <w:b/>
          <w:bCs/>
          <w:color w:val="1F1C1E"/>
        </w:rPr>
        <w:br/>
      </w:r>
      <w:r w:rsidR="7D1D4561" w:rsidRPr="77D61FD8">
        <w:rPr>
          <w:b/>
          <w:bCs/>
          <w:color w:val="1F1C1E"/>
        </w:rPr>
        <w:t>Steps for utilizing</w:t>
      </w:r>
      <w:r w:rsidR="1E81214F" w:rsidRPr="77D61FD8">
        <w:rPr>
          <w:b/>
          <w:bCs/>
          <w:color w:val="1F1C1E"/>
        </w:rPr>
        <w:t xml:space="preserve"> text boxes</w:t>
      </w:r>
      <w:r w:rsidR="1E81214F" w:rsidRPr="77D61FD8">
        <w:rPr>
          <w:color w:val="1F1C1E"/>
        </w:rPr>
        <w:t>:</w:t>
      </w:r>
    </w:p>
    <w:p w14:paraId="5286D0E2" w14:textId="2827A728" w:rsidR="0D76BC34" w:rsidRDefault="3CDB178B" w:rsidP="77D61FD8">
      <w:pPr>
        <w:pStyle w:val="ListParagraph"/>
        <w:numPr>
          <w:ilvl w:val="0"/>
          <w:numId w:val="17"/>
        </w:numPr>
        <w:spacing w:before="160" w:after="0" w:line="278" w:lineRule="auto"/>
        <w:rPr>
          <w:color w:val="1F1C1E"/>
        </w:rPr>
      </w:pPr>
      <w:r w:rsidRPr="77D61FD8">
        <w:rPr>
          <w:color w:val="1F1C1E"/>
        </w:rPr>
        <w:t xml:space="preserve">Change the text in the box to Braille29 </w:t>
      </w:r>
    </w:p>
    <w:p w14:paraId="7CD341D2" w14:textId="5ACB469C" w:rsidR="0D76BC34" w:rsidRDefault="3CDB178B" w:rsidP="77D61FD8">
      <w:pPr>
        <w:pStyle w:val="ListParagraph"/>
        <w:numPr>
          <w:ilvl w:val="0"/>
          <w:numId w:val="17"/>
        </w:numPr>
        <w:spacing w:after="0" w:line="278" w:lineRule="auto"/>
        <w:rPr>
          <w:color w:val="1F1C1E"/>
        </w:rPr>
      </w:pPr>
      <w:r w:rsidRPr="77D61FD8">
        <w:rPr>
          <w:color w:val="1F1C1E"/>
        </w:rPr>
        <w:t xml:space="preserve">Change the font size to 29-point </w:t>
      </w:r>
    </w:p>
    <w:p w14:paraId="1CA2F079" w14:textId="61F452F0" w:rsidR="0D76BC34" w:rsidRDefault="3D52A8EE" w:rsidP="77D61FD8">
      <w:pPr>
        <w:pStyle w:val="ListParagraph"/>
        <w:numPr>
          <w:ilvl w:val="0"/>
          <w:numId w:val="17"/>
        </w:numPr>
        <w:spacing w:after="0" w:line="278" w:lineRule="auto"/>
        <w:rPr>
          <w:color w:val="1F1C1E"/>
        </w:rPr>
      </w:pPr>
      <w:r w:rsidRPr="77D61FD8">
        <w:rPr>
          <w:color w:val="1F1C1E"/>
        </w:rPr>
        <w:t>T</w:t>
      </w:r>
      <w:r w:rsidR="1E81214F" w:rsidRPr="77D61FD8">
        <w:rPr>
          <w:color w:val="1F1C1E"/>
        </w:rPr>
        <w:t xml:space="preserve">ype your text in uncontracted or contracted braille </w:t>
      </w:r>
    </w:p>
    <w:p w14:paraId="3D9BDE20" w14:textId="47CBBF7C" w:rsidR="0D76BC34" w:rsidRDefault="1E81214F" w:rsidP="77D61FD8">
      <w:pPr>
        <w:pStyle w:val="ListParagraph"/>
        <w:numPr>
          <w:ilvl w:val="1"/>
          <w:numId w:val="17"/>
        </w:numPr>
        <w:spacing w:after="0" w:line="278" w:lineRule="auto"/>
        <w:rPr>
          <w:color w:val="1F1C1E"/>
        </w:rPr>
      </w:pPr>
      <w:r w:rsidRPr="77D61FD8">
        <w:rPr>
          <w:color w:val="1F1C1E"/>
        </w:rPr>
        <w:t>Use the ASCII chart as needed</w:t>
      </w:r>
      <w:r w:rsidR="7A18B6B5" w:rsidRPr="77D61FD8">
        <w:rPr>
          <w:color w:val="1F1C1E"/>
        </w:rPr>
        <w:t xml:space="preserve"> for contracted braille</w:t>
      </w:r>
    </w:p>
    <w:p w14:paraId="558B7925" w14:textId="007E232D" w:rsidR="0D76BC34" w:rsidRDefault="3CDB178B" w:rsidP="77D61FD8">
      <w:pPr>
        <w:pStyle w:val="ListParagraph"/>
        <w:numPr>
          <w:ilvl w:val="0"/>
          <w:numId w:val="17"/>
        </w:numPr>
        <w:spacing w:after="0" w:line="278" w:lineRule="auto"/>
        <w:rPr>
          <w:color w:val="1F1C1E"/>
        </w:rPr>
      </w:pPr>
      <w:r w:rsidRPr="77D61FD8">
        <w:rPr>
          <w:color w:val="1F1C1E"/>
        </w:rPr>
        <w:t>Enlarge or shrink your box as appropriate to fit your text</w:t>
      </w:r>
    </w:p>
    <w:p w14:paraId="51C78D84" w14:textId="09742FA4" w:rsidR="0D76BC34" w:rsidRDefault="3CDB178B" w:rsidP="77D61FD8">
      <w:pPr>
        <w:pStyle w:val="ListParagraph"/>
        <w:numPr>
          <w:ilvl w:val="0"/>
          <w:numId w:val="17"/>
        </w:numPr>
        <w:spacing w:after="0" w:line="278" w:lineRule="auto"/>
        <w:rPr>
          <w:color w:val="1F1C1E"/>
        </w:rPr>
      </w:pPr>
      <w:r w:rsidRPr="77D61FD8">
        <w:rPr>
          <w:color w:val="1F1C1E"/>
        </w:rPr>
        <w:t>Right-click on the print outline of the box</w:t>
      </w:r>
    </w:p>
    <w:p w14:paraId="5B1232C1" w14:textId="66E6F055" w:rsidR="0D76BC34" w:rsidRDefault="3CDB178B" w:rsidP="77D61FD8">
      <w:pPr>
        <w:pStyle w:val="ListParagraph"/>
        <w:numPr>
          <w:ilvl w:val="0"/>
          <w:numId w:val="17"/>
        </w:numPr>
        <w:spacing w:after="0" w:line="278" w:lineRule="auto"/>
        <w:rPr>
          <w:color w:val="1F1C1E"/>
        </w:rPr>
      </w:pPr>
      <w:r w:rsidRPr="77D61FD8">
        <w:rPr>
          <w:color w:val="1F1C1E"/>
        </w:rPr>
        <w:t>Click "Format Autoshape/Picture" or "Format Shape"</w:t>
      </w:r>
    </w:p>
    <w:p w14:paraId="188E49CF" w14:textId="028D456F" w:rsidR="0D76BC34" w:rsidRDefault="3CDB178B" w:rsidP="77D61FD8">
      <w:pPr>
        <w:pStyle w:val="ListParagraph"/>
        <w:numPr>
          <w:ilvl w:val="0"/>
          <w:numId w:val="17"/>
        </w:numPr>
        <w:spacing w:after="0" w:line="278" w:lineRule="auto"/>
        <w:rPr>
          <w:color w:val="1F1C1E"/>
        </w:rPr>
      </w:pPr>
      <w:r w:rsidRPr="77D61FD8">
        <w:rPr>
          <w:color w:val="1F1C1E"/>
        </w:rPr>
        <w:t>Under "Line," click "No color" or "No line" or whatever your version of Word requires to eliminate the outline</w:t>
      </w:r>
    </w:p>
    <w:p w14:paraId="04CF8C96" w14:textId="4BF2B2A6" w:rsidR="0D76BC34" w:rsidRDefault="1E81214F" w:rsidP="77D61FD8">
      <w:pPr>
        <w:pStyle w:val="ListParagraph"/>
        <w:numPr>
          <w:ilvl w:val="0"/>
          <w:numId w:val="17"/>
        </w:numPr>
        <w:spacing w:after="0" w:line="278" w:lineRule="auto"/>
        <w:rPr>
          <w:rFonts w:ascii="Aptos" w:eastAsia="Aptos" w:hAnsi="Aptos" w:cs="Aptos"/>
        </w:rPr>
      </w:pPr>
      <w:r w:rsidRPr="77D61FD8">
        <w:rPr>
          <w:color w:val="1F1C1E"/>
        </w:rPr>
        <w:t>Text boxes can be moved around a page to suit your needs</w:t>
      </w:r>
    </w:p>
    <w:p w14:paraId="352A8BC2" w14:textId="10E9F55C" w:rsidR="3289E96F" w:rsidRDefault="2DE90BBD" w:rsidP="77D61FD8">
      <w:pPr>
        <w:pStyle w:val="ListParagraph"/>
        <w:numPr>
          <w:ilvl w:val="0"/>
          <w:numId w:val="17"/>
        </w:numPr>
        <w:spacing w:after="0" w:line="278" w:lineRule="auto"/>
        <w:rPr>
          <w:color w:val="1F1C1E"/>
        </w:rPr>
      </w:pPr>
      <w:r w:rsidRPr="77D61FD8">
        <w:rPr>
          <w:color w:val="1F1C1E"/>
        </w:rPr>
        <w:t xml:space="preserve">Save a text box that you have created with 2-3 braille characters </w:t>
      </w:r>
      <w:r w:rsidR="32E9578D" w:rsidRPr="77D61FD8">
        <w:rPr>
          <w:color w:val="1F1C1E"/>
        </w:rPr>
        <w:t xml:space="preserve">in it </w:t>
      </w:r>
      <w:r w:rsidRPr="77D61FD8">
        <w:rPr>
          <w:color w:val="1F1C1E"/>
        </w:rPr>
        <w:t xml:space="preserve">as a template so that you can simply copy and paste it into </w:t>
      </w:r>
      <w:r w:rsidR="40C24A9C" w:rsidRPr="77D61FD8">
        <w:rPr>
          <w:color w:val="1F1C1E"/>
        </w:rPr>
        <w:t>a</w:t>
      </w:r>
      <w:r w:rsidRPr="77D61FD8">
        <w:rPr>
          <w:color w:val="1F1C1E"/>
        </w:rPr>
        <w:t xml:space="preserve"> graphic</w:t>
      </w:r>
      <w:r w:rsidR="4C3FF894" w:rsidRPr="77D61FD8">
        <w:rPr>
          <w:color w:val="1F1C1E"/>
        </w:rPr>
        <w:t xml:space="preserve"> document</w:t>
      </w:r>
      <w:r w:rsidRPr="77D61FD8">
        <w:rPr>
          <w:color w:val="1F1C1E"/>
        </w:rPr>
        <w:t xml:space="preserve"> and </w:t>
      </w:r>
      <w:r w:rsidR="289ED5F6" w:rsidRPr="77D61FD8">
        <w:rPr>
          <w:color w:val="1F1C1E"/>
        </w:rPr>
        <w:t>quickly</w:t>
      </w:r>
      <w:r w:rsidRPr="77D61FD8">
        <w:rPr>
          <w:color w:val="1F1C1E"/>
        </w:rPr>
        <w:t xml:space="preserve"> make necessary text changes</w:t>
      </w:r>
    </w:p>
    <w:p w14:paraId="1927C274" w14:textId="27103698" w:rsidR="1B6F01B6" w:rsidRDefault="1B6F01B6" w:rsidP="00382707">
      <w:pPr>
        <w:pStyle w:val="Heading3"/>
      </w:pPr>
      <w:bookmarkStart w:id="45" w:name="_Toc179806630"/>
      <w:r w:rsidRPr="0427A8F2">
        <w:t>Text Boxes with White Fi</w:t>
      </w:r>
      <w:r w:rsidR="42B0165E" w:rsidRPr="0427A8F2">
        <w:t>ll</w:t>
      </w:r>
      <w:bookmarkEnd w:id="45"/>
    </w:p>
    <w:p w14:paraId="2B2A0DAA" w14:textId="77777777" w:rsidR="009A501D" w:rsidRDefault="4AE6C733" w:rsidP="009A501D">
      <w:pPr>
        <w:spacing w:before="160" w:after="0" w:line="278" w:lineRule="auto"/>
        <w:rPr>
          <w:color w:val="1F1C1E"/>
        </w:rPr>
      </w:pPr>
      <w:r w:rsidRPr="77D61FD8">
        <w:rPr>
          <w:color w:val="1F1C1E"/>
        </w:rPr>
        <w:t>Sometimes a label need</w:t>
      </w:r>
      <w:r w:rsidR="0C5BFFB0" w:rsidRPr="77D61FD8">
        <w:rPr>
          <w:color w:val="1F1C1E"/>
        </w:rPr>
        <w:t>s</w:t>
      </w:r>
      <w:r w:rsidRPr="77D61FD8">
        <w:rPr>
          <w:color w:val="1F1C1E"/>
        </w:rPr>
        <w:t xml:space="preserve"> to go on top of a graphic element, and </w:t>
      </w:r>
      <w:r w:rsidR="1C0854EE" w:rsidRPr="77D61FD8">
        <w:rPr>
          <w:color w:val="1F1C1E"/>
        </w:rPr>
        <w:t xml:space="preserve">therefore </w:t>
      </w:r>
      <w:r w:rsidRPr="77D61FD8">
        <w:rPr>
          <w:color w:val="1F1C1E"/>
        </w:rPr>
        <w:t>need</w:t>
      </w:r>
      <w:r w:rsidR="464B2C33" w:rsidRPr="77D61FD8">
        <w:rPr>
          <w:color w:val="1F1C1E"/>
        </w:rPr>
        <w:t>s</w:t>
      </w:r>
      <w:r w:rsidRPr="77D61FD8">
        <w:rPr>
          <w:color w:val="1F1C1E"/>
        </w:rPr>
        <w:t xml:space="preserve"> to have pre-designed blank space </w:t>
      </w:r>
      <w:r w:rsidR="01C84DD7" w:rsidRPr="77D61FD8">
        <w:rPr>
          <w:color w:val="1F1C1E"/>
        </w:rPr>
        <w:t xml:space="preserve">(a kind of “halo”) </w:t>
      </w:r>
      <w:r w:rsidRPr="77D61FD8">
        <w:rPr>
          <w:color w:val="1F1C1E"/>
        </w:rPr>
        <w:t>around it</w:t>
      </w:r>
      <w:r w:rsidR="0382F569" w:rsidRPr="77D61FD8">
        <w:rPr>
          <w:color w:val="1F1C1E"/>
        </w:rPr>
        <w:t>.</w:t>
      </w:r>
      <w:r w:rsidR="332F2C7E" w:rsidRPr="77D61FD8">
        <w:rPr>
          <w:color w:val="1F1C1E"/>
        </w:rPr>
        <w:t xml:space="preserve"> </w:t>
      </w:r>
      <w:r w:rsidRPr="77D61FD8">
        <w:rPr>
          <w:b/>
          <w:bCs/>
          <w:color w:val="1F1C1E"/>
        </w:rPr>
        <w:t>Example</w:t>
      </w:r>
      <w:r w:rsidRPr="77D61FD8">
        <w:rPr>
          <w:color w:val="1F1C1E"/>
        </w:rPr>
        <w:t>: A number label on a graph with grid lines</w:t>
      </w:r>
      <w:r w:rsidR="10FC5955" w:rsidRPr="77D61FD8">
        <w:rPr>
          <w:color w:val="1F1C1E"/>
        </w:rPr>
        <w:t>.</w:t>
      </w:r>
    </w:p>
    <w:p w14:paraId="3DCBEED5" w14:textId="594E47EC" w:rsidR="13BEB642" w:rsidRPr="009A501D" w:rsidRDefault="10FC5955" w:rsidP="009A501D">
      <w:pPr>
        <w:spacing w:before="160" w:after="0" w:line="278" w:lineRule="auto"/>
        <w:rPr>
          <w:color w:val="1F1C1E"/>
        </w:rPr>
      </w:pPr>
      <w:r w:rsidRPr="77D61FD8">
        <w:rPr>
          <w:color w:val="1F1C1E"/>
        </w:rPr>
        <w:lastRenderedPageBreak/>
        <w:t>To create this blank space around the text box:</w:t>
      </w:r>
    </w:p>
    <w:p w14:paraId="2B197E7F" w14:textId="604A23F3" w:rsidR="1B6F01B6" w:rsidRDefault="592F6E8E" w:rsidP="77D61FD8">
      <w:pPr>
        <w:pStyle w:val="ListParagraph"/>
        <w:numPr>
          <w:ilvl w:val="0"/>
          <w:numId w:val="16"/>
        </w:numPr>
        <w:spacing w:before="160" w:after="0" w:line="278" w:lineRule="auto"/>
        <w:rPr>
          <w:color w:val="1F1C1E"/>
        </w:rPr>
      </w:pPr>
      <w:r w:rsidRPr="77D61FD8">
        <w:rPr>
          <w:color w:val="1F1C1E"/>
        </w:rPr>
        <w:t>Right-click on the outer edges of the text box, where the outline would be</w:t>
      </w:r>
    </w:p>
    <w:p w14:paraId="426A3C18" w14:textId="25993C5C" w:rsidR="1B6F01B6" w:rsidRDefault="4AE6C733" w:rsidP="77D61FD8">
      <w:pPr>
        <w:pStyle w:val="ListParagraph"/>
        <w:numPr>
          <w:ilvl w:val="1"/>
          <w:numId w:val="16"/>
        </w:numPr>
        <w:spacing w:after="0" w:line="278" w:lineRule="auto"/>
        <w:rPr>
          <w:color w:val="1F1C1E"/>
        </w:rPr>
      </w:pPr>
      <w:r w:rsidRPr="77D61FD8">
        <w:rPr>
          <w:b/>
          <w:bCs/>
          <w:color w:val="1F1C1E"/>
        </w:rPr>
        <w:t>Note</w:t>
      </w:r>
      <w:r w:rsidRPr="77D61FD8">
        <w:rPr>
          <w:color w:val="1F1C1E"/>
        </w:rPr>
        <w:t xml:space="preserve">: </w:t>
      </w:r>
      <w:bookmarkStart w:id="46" w:name="_Int_UvFPsffK"/>
      <w:r w:rsidRPr="77D61FD8">
        <w:rPr>
          <w:color w:val="1F1C1E"/>
        </w:rPr>
        <w:t>Don't</w:t>
      </w:r>
      <w:bookmarkEnd w:id="46"/>
      <w:r w:rsidRPr="77D61FD8">
        <w:rPr>
          <w:color w:val="1F1C1E"/>
        </w:rPr>
        <w:t xml:space="preserve"> click inside the box where the text is, but on the outside of the box</w:t>
      </w:r>
    </w:p>
    <w:p w14:paraId="2118144E" w14:textId="4BE156DC" w:rsidR="1B6F01B6" w:rsidRDefault="592F6E8E" w:rsidP="77D61FD8">
      <w:pPr>
        <w:pStyle w:val="ListParagraph"/>
        <w:numPr>
          <w:ilvl w:val="0"/>
          <w:numId w:val="16"/>
        </w:numPr>
        <w:spacing w:after="0" w:line="278" w:lineRule="auto"/>
        <w:rPr>
          <w:color w:val="1F1C1E"/>
        </w:rPr>
      </w:pPr>
      <w:r w:rsidRPr="77D61FD8">
        <w:rPr>
          <w:color w:val="1F1C1E"/>
        </w:rPr>
        <w:t>Click on "Format Autoshape/Picture" or "Format Shape"</w:t>
      </w:r>
    </w:p>
    <w:p w14:paraId="1869BF29" w14:textId="1DC1B83B" w:rsidR="1B6F01B6" w:rsidRDefault="592F6E8E" w:rsidP="77D61FD8">
      <w:pPr>
        <w:pStyle w:val="ListParagraph"/>
        <w:numPr>
          <w:ilvl w:val="0"/>
          <w:numId w:val="16"/>
        </w:numPr>
        <w:spacing w:after="0" w:line="278" w:lineRule="auto"/>
        <w:rPr>
          <w:color w:val="1F1C1E"/>
        </w:rPr>
      </w:pPr>
      <w:r w:rsidRPr="77D61FD8">
        <w:rPr>
          <w:color w:val="1F1C1E"/>
        </w:rPr>
        <w:t>Under Fill, there is a color box</w:t>
      </w:r>
    </w:p>
    <w:p w14:paraId="2BD28FFE" w14:textId="503D9020" w:rsidR="1B6F01B6" w:rsidRDefault="4AE6C733" w:rsidP="77D61FD8">
      <w:pPr>
        <w:pStyle w:val="ListParagraph"/>
        <w:numPr>
          <w:ilvl w:val="0"/>
          <w:numId w:val="16"/>
        </w:numPr>
        <w:spacing w:after="0" w:line="278" w:lineRule="auto"/>
        <w:rPr>
          <w:color w:val="1F1C1E"/>
        </w:rPr>
      </w:pPr>
      <w:r w:rsidRPr="77D61FD8">
        <w:rPr>
          <w:color w:val="1F1C1E"/>
        </w:rPr>
        <w:t xml:space="preserve">Click on </w:t>
      </w:r>
      <w:r w:rsidR="25446A0E" w:rsidRPr="77D61FD8">
        <w:rPr>
          <w:color w:val="1F1C1E"/>
        </w:rPr>
        <w:t>“W</w:t>
      </w:r>
      <w:r w:rsidRPr="77D61FD8">
        <w:rPr>
          <w:color w:val="1F1C1E"/>
        </w:rPr>
        <w:t>hite</w:t>
      </w:r>
      <w:r w:rsidR="3EE87A55" w:rsidRPr="77D61FD8">
        <w:rPr>
          <w:color w:val="1F1C1E"/>
        </w:rPr>
        <w:t>”</w:t>
      </w:r>
      <w:r w:rsidRPr="77D61FD8">
        <w:rPr>
          <w:color w:val="1F1C1E"/>
        </w:rPr>
        <w:t xml:space="preserve"> to create a white fill inside the box</w:t>
      </w:r>
    </w:p>
    <w:p w14:paraId="230C926F" w14:textId="58143C62" w:rsidR="1B6F01B6" w:rsidRDefault="592F6E8E" w:rsidP="77D61FD8">
      <w:pPr>
        <w:pStyle w:val="ListParagraph"/>
        <w:numPr>
          <w:ilvl w:val="0"/>
          <w:numId w:val="16"/>
        </w:numPr>
        <w:spacing w:after="0" w:line="278" w:lineRule="auto"/>
        <w:rPr>
          <w:color w:val="1F1C1E"/>
        </w:rPr>
      </w:pPr>
      <w:r w:rsidRPr="77D61FD8">
        <w:rPr>
          <w:color w:val="1F1C1E"/>
        </w:rPr>
        <w:t>Right-click on the outside of the box again</w:t>
      </w:r>
    </w:p>
    <w:p w14:paraId="30BC193A" w14:textId="0CA6603B" w:rsidR="1B6F01B6" w:rsidRDefault="4AE6C733" w:rsidP="77D61FD8">
      <w:pPr>
        <w:pStyle w:val="ListParagraph"/>
        <w:numPr>
          <w:ilvl w:val="0"/>
          <w:numId w:val="16"/>
        </w:numPr>
        <w:spacing w:after="0" w:line="278" w:lineRule="auto"/>
        <w:rPr>
          <w:color w:val="1F1C1E"/>
        </w:rPr>
      </w:pPr>
      <w:r w:rsidRPr="77D61FD8">
        <w:rPr>
          <w:color w:val="1F1C1E"/>
        </w:rPr>
        <w:t>Click on "Order," then click on "Bring to front" to ensure that your text box takes priority over the graphic elements it is on top of</w:t>
      </w:r>
    </w:p>
    <w:p w14:paraId="672DD5A2" w14:textId="6A4BC2FA" w:rsidR="762655A8" w:rsidRDefault="4981A9AB" w:rsidP="77D61FD8">
      <w:pPr>
        <w:pStyle w:val="ListParagraph"/>
        <w:numPr>
          <w:ilvl w:val="0"/>
          <w:numId w:val="16"/>
        </w:numPr>
        <w:spacing w:after="0" w:line="278" w:lineRule="auto"/>
        <w:rPr>
          <w:color w:val="1F1C1E"/>
        </w:rPr>
      </w:pPr>
      <w:r w:rsidRPr="77D61FD8">
        <w:rPr>
          <w:color w:val="1F1C1E"/>
        </w:rPr>
        <w:t>Place your label inside the graphic where you want it to go</w:t>
      </w:r>
    </w:p>
    <w:p w14:paraId="44162306" w14:textId="069E66F6" w:rsidR="1B6F01B6" w:rsidRDefault="1B6F01B6" w:rsidP="00382707">
      <w:pPr>
        <w:pStyle w:val="Heading3"/>
        <w:rPr>
          <w:rFonts w:eastAsiaTheme="minorEastAsia" w:cstheme="minorBidi"/>
          <w:color w:val="1F1C1E"/>
          <w:sz w:val="24"/>
          <w:szCs w:val="24"/>
        </w:rPr>
      </w:pPr>
      <w:bookmarkStart w:id="47" w:name="_Toc179806631"/>
      <w:r w:rsidRPr="0427A8F2">
        <w:t>Hints for Using ASCII in Braille Labels</w:t>
      </w:r>
      <w:bookmarkEnd w:id="47"/>
    </w:p>
    <w:p w14:paraId="16976E6B" w14:textId="703C78A0" w:rsidR="310C6C2A" w:rsidRDefault="1B547FE6" w:rsidP="77D61FD8">
      <w:pPr>
        <w:pStyle w:val="ListParagraph"/>
        <w:numPr>
          <w:ilvl w:val="0"/>
          <w:numId w:val="15"/>
        </w:numPr>
        <w:spacing w:before="160" w:after="0" w:line="278" w:lineRule="auto"/>
        <w:rPr>
          <w:color w:val="1F1C1E"/>
        </w:rPr>
      </w:pPr>
      <w:r w:rsidRPr="77D61FD8">
        <w:rPr>
          <w:color w:val="1F1C1E"/>
        </w:rPr>
        <w:t xml:space="preserve">It is </w:t>
      </w:r>
      <w:bookmarkStart w:id="48" w:name="_Int_y1wjX9Ci"/>
      <w:r w:rsidRPr="77D61FD8">
        <w:rPr>
          <w:color w:val="1F1C1E"/>
        </w:rPr>
        <w:t>good idea</w:t>
      </w:r>
      <w:bookmarkEnd w:id="48"/>
      <w:r w:rsidRPr="77D61FD8">
        <w:rPr>
          <w:color w:val="1F1C1E"/>
        </w:rPr>
        <w:t xml:space="preserve"> to c</w:t>
      </w:r>
      <w:r w:rsidR="7FEC7DAB" w:rsidRPr="77D61FD8">
        <w:rPr>
          <w:color w:val="1F1C1E"/>
        </w:rPr>
        <w:t xml:space="preserve">reate </w:t>
      </w:r>
      <w:r w:rsidR="4AE6C733" w:rsidRPr="77D61FD8">
        <w:rPr>
          <w:color w:val="1F1C1E"/>
        </w:rPr>
        <w:t xml:space="preserve">a </w:t>
      </w:r>
      <w:r w:rsidR="6AE56142" w:rsidRPr="77D61FD8">
        <w:rPr>
          <w:color w:val="1F1C1E"/>
        </w:rPr>
        <w:t xml:space="preserve">braille </w:t>
      </w:r>
      <w:r w:rsidR="4AE6C733" w:rsidRPr="77D61FD8">
        <w:rPr>
          <w:color w:val="1F1C1E"/>
        </w:rPr>
        <w:t xml:space="preserve">label template </w:t>
      </w:r>
      <w:r w:rsidR="67692A39" w:rsidRPr="77D61FD8">
        <w:rPr>
          <w:color w:val="1F1C1E"/>
        </w:rPr>
        <w:t xml:space="preserve">that you can </w:t>
      </w:r>
      <w:bookmarkStart w:id="49" w:name="_Int_PS9JBbhB"/>
      <w:r w:rsidR="67692A39" w:rsidRPr="77D61FD8">
        <w:rPr>
          <w:color w:val="1F1C1E"/>
        </w:rPr>
        <w:t>adjust</w:t>
      </w:r>
      <w:bookmarkEnd w:id="49"/>
      <w:r w:rsidR="67692A39" w:rsidRPr="77D61FD8">
        <w:rPr>
          <w:color w:val="1F1C1E"/>
        </w:rPr>
        <w:t xml:space="preserve"> as necessary.</w:t>
      </w:r>
      <w:r w:rsidR="77011525" w:rsidRPr="77D61FD8">
        <w:rPr>
          <w:color w:val="1F1C1E"/>
        </w:rPr>
        <w:t xml:space="preserve"> A</w:t>
      </w:r>
      <w:r w:rsidR="4AE6C733" w:rsidRPr="77D61FD8">
        <w:rPr>
          <w:color w:val="1F1C1E"/>
        </w:rPr>
        <w:t xml:space="preserve"> </w:t>
      </w:r>
      <w:r w:rsidR="52F18237" w:rsidRPr="77D61FD8">
        <w:rPr>
          <w:color w:val="1F1C1E"/>
        </w:rPr>
        <w:t xml:space="preserve">label template is a </w:t>
      </w:r>
      <w:r w:rsidR="4AE6C733" w:rsidRPr="77D61FD8">
        <w:rPr>
          <w:color w:val="1F1C1E"/>
        </w:rPr>
        <w:t xml:space="preserve">text box </w:t>
      </w:r>
      <w:r w:rsidR="06AB2B09" w:rsidRPr="77D61FD8">
        <w:rPr>
          <w:color w:val="1F1C1E"/>
        </w:rPr>
        <w:t xml:space="preserve">that contains </w:t>
      </w:r>
      <w:r w:rsidR="4AE6C733" w:rsidRPr="77D61FD8">
        <w:rPr>
          <w:color w:val="1F1C1E"/>
        </w:rPr>
        <w:t xml:space="preserve">one or two braille characters in </w:t>
      </w:r>
      <w:r w:rsidR="400FF1A3" w:rsidRPr="77D61FD8">
        <w:rPr>
          <w:color w:val="1F1C1E"/>
        </w:rPr>
        <w:t xml:space="preserve">Braille29 font and can be easily copied and pasted into a document for quick manipulation (see above, </w:t>
      </w:r>
      <w:r w:rsidR="69925783" w:rsidRPr="77D61FD8">
        <w:rPr>
          <w:b/>
          <w:bCs/>
          <w:color w:val="1F1C1E"/>
        </w:rPr>
        <w:t>Steps for Utilizing Text Boxes</w:t>
      </w:r>
      <w:r w:rsidR="69925783" w:rsidRPr="77D61FD8">
        <w:rPr>
          <w:color w:val="1F1C1E"/>
        </w:rPr>
        <w:t>).</w:t>
      </w:r>
    </w:p>
    <w:p w14:paraId="22C49D8B" w14:textId="7DAA44D0" w:rsidR="1B6F01B6" w:rsidRDefault="4AE6C733" w:rsidP="77D61FD8">
      <w:pPr>
        <w:pStyle w:val="ListParagraph"/>
        <w:numPr>
          <w:ilvl w:val="0"/>
          <w:numId w:val="15"/>
        </w:numPr>
        <w:spacing w:after="0" w:line="278" w:lineRule="auto"/>
        <w:rPr>
          <w:color w:val="1F1C1E"/>
        </w:rPr>
      </w:pPr>
      <w:r w:rsidRPr="77D61FD8">
        <w:rPr>
          <w:color w:val="1F1C1E"/>
        </w:rPr>
        <w:t>Most punctuation symbols are rendered using the numbers on the number row or Numpad</w:t>
      </w:r>
    </w:p>
    <w:p w14:paraId="011B8D09" w14:textId="095F6EFF" w:rsidR="21024576" w:rsidRDefault="156D29CD" w:rsidP="77D61FD8">
      <w:pPr>
        <w:pStyle w:val="ListParagraph"/>
        <w:numPr>
          <w:ilvl w:val="1"/>
          <w:numId w:val="15"/>
        </w:numPr>
        <w:spacing w:after="0" w:line="278" w:lineRule="auto"/>
        <w:rPr>
          <w:color w:val="1F1C1E"/>
        </w:rPr>
      </w:pPr>
      <w:r w:rsidRPr="77D61FD8">
        <w:rPr>
          <w:color w:val="1F1C1E"/>
        </w:rPr>
        <w:t>1 = literary comma, 2 = semicolon, 3 = colon, 4 = period, 6 = exclamation mark, 8 = question mark, 9 = Nemeth opening parenth</w:t>
      </w:r>
      <w:r w:rsidR="7029B04F" w:rsidRPr="77D61FD8">
        <w:rPr>
          <w:color w:val="1F1C1E"/>
        </w:rPr>
        <w:t>esis, 0 = Nemeth closing parenthesis</w:t>
      </w:r>
    </w:p>
    <w:p w14:paraId="37B7B758" w14:textId="1AF8DE3D" w:rsidR="1B6F01B6" w:rsidRDefault="4AE6C733" w:rsidP="77D61FD8">
      <w:pPr>
        <w:pStyle w:val="ListParagraph"/>
        <w:numPr>
          <w:ilvl w:val="1"/>
          <w:numId w:val="15"/>
        </w:numPr>
        <w:spacing w:after="0" w:line="278" w:lineRule="auto"/>
        <w:rPr>
          <w:color w:val="1F1C1E"/>
        </w:rPr>
      </w:pPr>
      <w:r w:rsidRPr="77D61FD8">
        <w:rPr>
          <w:color w:val="1F1C1E"/>
        </w:rPr>
        <w:t>The exceptions are the apostrophe, forward slash, and backslash, which are all created using their respective keys</w:t>
      </w:r>
      <w:r w:rsidR="4F316C97" w:rsidRPr="77D61FD8">
        <w:rPr>
          <w:color w:val="1F1C1E"/>
        </w:rPr>
        <w:t xml:space="preserve"> on the QWERTY keyboard</w:t>
      </w:r>
    </w:p>
    <w:p w14:paraId="658D5798" w14:textId="7A61ACF7" w:rsidR="1B6F01B6" w:rsidRDefault="52EBD4E6" w:rsidP="00382707">
      <w:pPr>
        <w:pStyle w:val="Heading3"/>
        <w:rPr>
          <w:rFonts w:eastAsiaTheme="minorEastAsia" w:cstheme="minorBidi"/>
          <w:color w:val="1F1C1E"/>
          <w:sz w:val="24"/>
          <w:szCs w:val="24"/>
        </w:rPr>
      </w:pPr>
      <w:bookmarkStart w:id="50" w:name="_Toc179806632"/>
      <w:r w:rsidRPr="0390E997">
        <w:t xml:space="preserve">Braille Text Copied </w:t>
      </w:r>
      <w:r w:rsidR="544F685C" w:rsidRPr="0390E997">
        <w:t>from</w:t>
      </w:r>
      <w:r w:rsidRPr="0390E997">
        <w:t xml:space="preserve"> a Translation Program</w:t>
      </w:r>
      <w:bookmarkEnd w:id="50"/>
    </w:p>
    <w:p w14:paraId="75608A15" w14:textId="4919511C" w:rsidR="77D61FD8" w:rsidRDefault="4AE6C733" w:rsidP="009A501D">
      <w:pPr>
        <w:spacing w:before="160" w:after="0" w:line="278" w:lineRule="auto"/>
      </w:pPr>
      <w:r w:rsidRPr="77D61FD8">
        <w:rPr>
          <w:color w:val="1F1C1E"/>
        </w:rPr>
        <w:t>Sometimes you may need to have more than a simple label in a graphic (i.e., a full sentence or paragraph of text)</w:t>
      </w:r>
      <w:r w:rsidR="4A884031" w:rsidRPr="77D61FD8">
        <w:rPr>
          <w:color w:val="1F1C1E"/>
        </w:rPr>
        <w:t xml:space="preserve">. </w:t>
      </w:r>
      <w:r w:rsidR="487677B1" w:rsidRPr="77D61FD8">
        <w:rPr>
          <w:color w:val="1F1C1E"/>
        </w:rPr>
        <w:t xml:space="preserve">If you are </w:t>
      </w:r>
      <w:bookmarkStart w:id="51" w:name="_Int_QPIXgAA0"/>
      <w:r w:rsidR="487677B1" w:rsidRPr="77D61FD8">
        <w:rPr>
          <w:color w:val="1F1C1E"/>
        </w:rPr>
        <w:t>very comfortable</w:t>
      </w:r>
      <w:bookmarkEnd w:id="51"/>
      <w:r w:rsidR="487677B1" w:rsidRPr="77D61FD8">
        <w:rPr>
          <w:color w:val="1F1C1E"/>
        </w:rPr>
        <w:t xml:space="preserve"> with ASCII, you can simply type this text into the file. However, this is time-consuming, and </w:t>
      </w:r>
      <w:r w:rsidRPr="77D61FD8">
        <w:rPr>
          <w:color w:val="1F1C1E"/>
        </w:rPr>
        <w:t xml:space="preserve">it is </w:t>
      </w:r>
      <w:bookmarkStart w:id="52" w:name="_Int_XTPyzctL"/>
      <w:r w:rsidRPr="77D61FD8">
        <w:rPr>
          <w:color w:val="1F1C1E"/>
        </w:rPr>
        <w:t>a good idea</w:t>
      </w:r>
      <w:bookmarkEnd w:id="52"/>
      <w:r w:rsidRPr="77D61FD8">
        <w:rPr>
          <w:color w:val="1F1C1E"/>
        </w:rPr>
        <w:t xml:space="preserve"> to have a braille translation program </w:t>
      </w:r>
      <w:r w:rsidR="7F3868BE" w:rsidRPr="77D61FD8">
        <w:rPr>
          <w:color w:val="1F1C1E"/>
        </w:rPr>
        <w:t>open</w:t>
      </w:r>
      <w:r w:rsidR="0840BCBD" w:rsidRPr="77D61FD8">
        <w:rPr>
          <w:color w:val="1F1C1E"/>
        </w:rPr>
        <w:t xml:space="preserve"> </w:t>
      </w:r>
      <w:r w:rsidRPr="77D61FD8">
        <w:rPr>
          <w:color w:val="1F1C1E"/>
        </w:rPr>
        <w:t>while you create a graphic</w:t>
      </w:r>
      <w:r w:rsidR="109903AE" w:rsidRPr="77D61FD8">
        <w:rPr>
          <w:color w:val="1F1C1E"/>
        </w:rPr>
        <w:t xml:space="preserve"> to which you need to add a lot of braille text</w:t>
      </w:r>
      <w:r w:rsidR="382D2FA1" w:rsidRPr="77D61FD8">
        <w:rPr>
          <w:color w:val="1F1C1E"/>
        </w:rPr>
        <w:t>.</w:t>
      </w:r>
      <w:r w:rsidR="69A3F5C9" w:rsidRPr="77D61FD8">
        <w:rPr>
          <w:color w:val="1F1C1E"/>
        </w:rPr>
        <w:t xml:space="preserve"> </w:t>
      </w:r>
      <w:r w:rsidR="0DF44EF7" w:rsidRPr="77D61FD8">
        <w:rPr>
          <w:color w:val="1F1C1E"/>
        </w:rPr>
        <w:t>Free translation programs include BrailleBlaster and Perky Duck, and popular commercial translation programs include Duxbury and Braille2000. B</w:t>
      </w:r>
      <w:r w:rsidRPr="77D61FD8">
        <w:rPr>
          <w:color w:val="1F1C1E"/>
        </w:rPr>
        <w:t>raille text can go before or after the graphic in the Word file, depending on its explanatory purpose</w:t>
      </w:r>
      <w:r w:rsidR="12A8E81E" w:rsidRPr="77D61FD8">
        <w:rPr>
          <w:color w:val="1F1C1E"/>
        </w:rPr>
        <w:t>.</w:t>
      </w:r>
      <w:r w:rsidR="392F24D8" w:rsidRPr="77D61FD8">
        <w:rPr>
          <w:color w:val="1F1C1E"/>
        </w:rPr>
        <w:t xml:space="preserve"> </w:t>
      </w:r>
      <w:r w:rsidR="4E3C8FFF" w:rsidRPr="77D61FD8">
        <w:rPr>
          <w:color w:val="1F1C1E"/>
        </w:rPr>
        <w:t>The following steps will guide you through creating and inserting this text.</w:t>
      </w:r>
    </w:p>
    <w:p w14:paraId="70DED43D" w14:textId="7110ED86" w:rsidR="1B6F01B6" w:rsidRDefault="592F6E8E" w:rsidP="00382707">
      <w:pPr>
        <w:pStyle w:val="Heading4"/>
      </w:pPr>
      <w:r w:rsidRPr="77D61FD8">
        <w:t>In your Word graphic file:</w:t>
      </w:r>
    </w:p>
    <w:p w14:paraId="027BF743" w14:textId="12F8DEB8" w:rsidR="1B6F01B6" w:rsidRDefault="592F6E8E" w:rsidP="77D61FD8">
      <w:pPr>
        <w:pStyle w:val="ListParagraph"/>
        <w:numPr>
          <w:ilvl w:val="0"/>
          <w:numId w:val="14"/>
        </w:numPr>
        <w:spacing w:before="160" w:after="0" w:line="278" w:lineRule="auto"/>
        <w:rPr>
          <w:color w:val="1F1C1E"/>
        </w:rPr>
      </w:pPr>
      <w:r w:rsidRPr="77D61FD8">
        <w:rPr>
          <w:color w:val="1F1C1E"/>
        </w:rPr>
        <w:t>Click on the line where you want to insert your text</w:t>
      </w:r>
    </w:p>
    <w:p w14:paraId="63F8B72C" w14:textId="3615BFA2" w:rsidR="1B6F01B6" w:rsidRDefault="592F6E8E" w:rsidP="77D61FD8">
      <w:pPr>
        <w:pStyle w:val="ListParagraph"/>
        <w:numPr>
          <w:ilvl w:val="0"/>
          <w:numId w:val="14"/>
        </w:numPr>
        <w:spacing w:after="0" w:line="278" w:lineRule="auto"/>
        <w:rPr>
          <w:color w:val="1F1C1E"/>
        </w:rPr>
      </w:pPr>
      <w:r w:rsidRPr="77D61FD8">
        <w:rPr>
          <w:color w:val="1F1C1E"/>
        </w:rPr>
        <w:t>Make sure that your cursor is located at the leftmost point on the line (fully left-adjusted)</w:t>
      </w:r>
    </w:p>
    <w:p w14:paraId="5374BEC5" w14:textId="7241B14D" w:rsidR="1B6F01B6" w:rsidRDefault="592F6E8E" w:rsidP="00382707">
      <w:pPr>
        <w:pStyle w:val="Heading4"/>
      </w:pPr>
      <w:r w:rsidRPr="77D61FD8">
        <w:lastRenderedPageBreak/>
        <w:t>In your braille file:</w:t>
      </w:r>
    </w:p>
    <w:p w14:paraId="2856FE88" w14:textId="3C099092" w:rsidR="1B6F01B6" w:rsidRDefault="34DF8AFF" w:rsidP="77D61FD8">
      <w:pPr>
        <w:pStyle w:val="ListParagraph"/>
        <w:numPr>
          <w:ilvl w:val="0"/>
          <w:numId w:val="12"/>
        </w:numPr>
        <w:spacing w:before="160" w:after="0" w:line="278" w:lineRule="auto"/>
        <w:rPr>
          <w:color w:val="1F1C1E"/>
        </w:rPr>
      </w:pPr>
      <w:r w:rsidRPr="77D61FD8">
        <w:rPr>
          <w:color w:val="1F1C1E"/>
        </w:rPr>
        <w:t xml:space="preserve">Braille </w:t>
      </w:r>
      <w:r w:rsidR="4AE6C733" w:rsidRPr="77D61FD8">
        <w:rPr>
          <w:color w:val="1F1C1E"/>
        </w:rPr>
        <w:t xml:space="preserve">the text that you want to insert </w:t>
      </w:r>
    </w:p>
    <w:p w14:paraId="16CC2474" w14:textId="2C92522B" w:rsidR="1B6F01B6" w:rsidRDefault="4AE6C733" w:rsidP="77D61FD8">
      <w:pPr>
        <w:pStyle w:val="ListParagraph"/>
        <w:numPr>
          <w:ilvl w:val="0"/>
          <w:numId w:val="12"/>
        </w:numPr>
        <w:spacing w:after="0" w:line="278" w:lineRule="auto"/>
        <w:rPr>
          <w:color w:val="1F1C1E"/>
        </w:rPr>
      </w:pPr>
      <w:r w:rsidRPr="77D61FD8">
        <w:rPr>
          <w:color w:val="1F1C1E"/>
        </w:rPr>
        <w:t xml:space="preserve">Use contracted or uncontracted braille, depending on </w:t>
      </w:r>
      <w:r w:rsidR="65FE30CD" w:rsidRPr="77D61FD8">
        <w:rPr>
          <w:color w:val="1F1C1E"/>
        </w:rPr>
        <w:t xml:space="preserve">your </w:t>
      </w:r>
      <w:r w:rsidRPr="77D61FD8">
        <w:rPr>
          <w:color w:val="1F1C1E"/>
        </w:rPr>
        <w:t>student</w:t>
      </w:r>
      <w:r w:rsidR="153596ED" w:rsidRPr="77D61FD8">
        <w:rPr>
          <w:color w:val="1F1C1E"/>
        </w:rPr>
        <w:t>’s</w:t>
      </w:r>
      <w:r w:rsidRPr="77D61FD8">
        <w:rPr>
          <w:color w:val="1F1C1E"/>
        </w:rPr>
        <w:t xml:space="preserve"> need</w:t>
      </w:r>
      <w:r w:rsidR="52C5DC68" w:rsidRPr="77D61FD8">
        <w:rPr>
          <w:color w:val="1F1C1E"/>
        </w:rPr>
        <w:t>s</w:t>
      </w:r>
    </w:p>
    <w:p w14:paraId="71CE32AF" w14:textId="6C783E9A" w:rsidR="1B6F01B6" w:rsidRDefault="592F6E8E" w:rsidP="77D61FD8">
      <w:pPr>
        <w:pStyle w:val="ListParagraph"/>
        <w:numPr>
          <w:ilvl w:val="0"/>
          <w:numId w:val="12"/>
        </w:numPr>
        <w:spacing w:after="0" w:line="278" w:lineRule="auto"/>
        <w:rPr>
          <w:color w:val="1F1C1E"/>
        </w:rPr>
      </w:pPr>
      <w:r w:rsidRPr="77D61FD8">
        <w:rPr>
          <w:color w:val="1F1C1E"/>
        </w:rPr>
        <w:t>Highlight and copy the text</w:t>
      </w:r>
    </w:p>
    <w:p w14:paraId="6CE1A969" w14:textId="2277832A" w:rsidR="1B6F01B6" w:rsidRDefault="592F6E8E" w:rsidP="00382707">
      <w:pPr>
        <w:pStyle w:val="Heading4"/>
      </w:pPr>
      <w:r w:rsidRPr="77D61FD8">
        <w:t xml:space="preserve">In your Word graphic file: </w:t>
      </w:r>
    </w:p>
    <w:p w14:paraId="32ED11DA" w14:textId="21CBEB3D" w:rsidR="1B6F01B6" w:rsidRDefault="592F6E8E" w:rsidP="77D61FD8">
      <w:pPr>
        <w:pStyle w:val="ListParagraph"/>
        <w:numPr>
          <w:ilvl w:val="0"/>
          <w:numId w:val="11"/>
        </w:numPr>
        <w:spacing w:after="0" w:line="278" w:lineRule="auto"/>
        <w:rPr>
          <w:color w:val="1F1C1E"/>
        </w:rPr>
      </w:pPr>
      <w:r w:rsidRPr="77D61FD8">
        <w:rPr>
          <w:color w:val="1F1C1E"/>
        </w:rPr>
        <w:t>Paste the text</w:t>
      </w:r>
    </w:p>
    <w:p w14:paraId="36F19B70" w14:textId="75DD0B3B" w:rsidR="1B6F01B6" w:rsidRDefault="592F6E8E" w:rsidP="77D61FD8">
      <w:pPr>
        <w:pStyle w:val="ListParagraph"/>
        <w:numPr>
          <w:ilvl w:val="0"/>
          <w:numId w:val="11"/>
        </w:numPr>
        <w:spacing w:after="0" w:line="278" w:lineRule="auto"/>
        <w:rPr>
          <w:color w:val="1F1C1E"/>
        </w:rPr>
      </w:pPr>
      <w:r w:rsidRPr="77D61FD8">
        <w:rPr>
          <w:color w:val="1F1C1E"/>
        </w:rPr>
        <w:t xml:space="preserve">Highlight the pasted text and change the font to Braille29 </w:t>
      </w:r>
    </w:p>
    <w:p w14:paraId="69E8D9AA" w14:textId="69188E5F" w:rsidR="1B6F01B6" w:rsidRDefault="592F6E8E" w:rsidP="77D61FD8">
      <w:pPr>
        <w:pStyle w:val="ListParagraph"/>
        <w:numPr>
          <w:ilvl w:val="0"/>
          <w:numId w:val="11"/>
        </w:numPr>
        <w:spacing w:after="0" w:line="278" w:lineRule="auto"/>
        <w:rPr>
          <w:color w:val="1F1C1E"/>
        </w:rPr>
      </w:pPr>
      <w:r w:rsidRPr="77D61FD8">
        <w:rPr>
          <w:color w:val="1F1C1E"/>
        </w:rPr>
        <w:t xml:space="preserve">Change the font size to 29-point </w:t>
      </w:r>
    </w:p>
    <w:p w14:paraId="13F06E99" w14:textId="2A0C6BDF" w:rsidR="1B6F01B6" w:rsidRDefault="4AE6C733" w:rsidP="77D61FD8">
      <w:pPr>
        <w:pStyle w:val="ListParagraph"/>
        <w:numPr>
          <w:ilvl w:val="0"/>
          <w:numId w:val="11"/>
        </w:numPr>
        <w:spacing w:after="0" w:line="278" w:lineRule="auto"/>
        <w:rPr>
          <w:color w:val="1F1C1E"/>
        </w:rPr>
      </w:pPr>
      <w:r w:rsidRPr="77D61FD8">
        <w:rPr>
          <w:color w:val="1F1C1E"/>
        </w:rPr>
        <w:t xml:space="preserve">Click at the beginning of the first line of braille text, and backspace so that the text is left-adjusted on the line </w:t>
      </w:r>
      <w:r w:rsidR="47C69389" w:rsidRPr="77D61FD8">
        <w:rPr>
          <w:color w:val="1F1C1E"/>
        </w:rPr>
        <w:t>(</w:t>
      </w:r>
      <w:r w:rsidRPr="77D61FD8">
        <w:rPr>
          <w:color w:val="1F1C1E"/>
        </w:rPr>
        <w:t>if needed</w:t>
      </w:r>
      <w:r w:rsidR="108DE357" w:rsidRPr="77D61FD8">
        <w:rPr>
          <w:color w:val="1F1C1E"/>
        </w:rPr>
        <w:t>)</w:t>
      </w:r>
    </w:p>
    <w:p w14:paraId="0015F19B" w14:textId="26227293" w:rsidR="1B6F01B6" w:rsidRDefault="4D800B6C" w:rsidP="77D61FD8">
      <w:pPr>
        <w:pStyle w:val="ListParagraph"/>
        <w:numPr>
          <w:ilvl w:val="0"/>
          <w:numId w:val="11"/>
        </w:numPr>
        <w:spacing w:after="0" w:line="278" w:lineRule="auto"/>
        <w:rPr>
          <w:color w:val="1F1C1E"/>
        </w:rPr>
      </w:pPr>
      <w:r w:rsidRPr="77D61FD8">
        <w:rPr>
          <w:color w:val="1F1C1E"/>
        </w:rPr>
        <w:t>If you want to indent this line, p</w:t>
      </w:r>
      <w:r w:rsidR="4AE6C733" w:rsidRPr="77D61FD8">
        <w:rPr>
          <w:color w:val="1F1C1E"/>
        </w:rPr>
        <w:t xml:space="preserve">ress space two times to move the beginning of text to cell 3 </w:t>
      </w:r>
    </w:p>
    <w:p w14:paraId="14EF3B15" w14:textId="385D96E1" w:rsidR="1B6F01B6" w:rsidRDefault="592F6E8E" w:rsidP="77D61FD8">
      <w:pPr>
        <w:pStyle w:val="ListParagraph"/>
        <w:numPr>
          <w:ilvl w:val="0"/>
          <w:numId w:val="11"/>
        </w:numPr>
        <w:spacing w:after="0" w:line="278" w:lineRule="auto"/>
        <w:rPr>
          <w:color w:val="1F1C1E"/>
        </w:rPr>
      </w:pPr>
      <w:r w:rsidRPr="77D61FD8">
        <w:rPr>
          <w:color w:val="1F1C1E"/>
        </w:rPr>
        <w:t>Use the Enter key and spacebar to create any other formatting that you need (i.e., indented list format)</w:t>
      </w:r>
    </w:p>
    <w:p w14:paraId="19F20996" w14:textId="0672349B" w:rsidR="1B6F01B6" w:rsidRDefault="4AE6C733" w:rsidP="77D61FD8">
      <w:pPr>
        <w:pStyle w:val="ListParagraph"/>
        <w:numPr>
          <w:ilvl w:val="0"/>
          <w:numId w:val="11"/>
        </w:numPr>
        <w:spacing w:after="0" w:line="278" w:lineRule="auto"/>
        <w:rPr>
          <w:color w:val="1F1C1E"/>
        </w:rPr>
      </w:pPr>
      <w:r w:rsidRPr="77D61FD8">
        <w:rPr>
          <w:b/>
          <w:bCs/>
          <w:color w:val="1F1C1E"/>
        </w:rPr>
        <w:t>Hint</w:t>
      </w:r>
      <w:r w:rsidRPr="77D61FD8">
        <w:rPr>
          <w:color w:val="1F1C1E"/>
        </w:rPr>
        <w:t xml:space="preserve">: </w:t>
      </w:r>
      <w:bookmarkStart w:id="53" w:name="_Int_k7WT56CC"/>
      <w:r w:rsidRPr="77D61FD8">
        <w:rPr>
          <w:color w:val="1F1C1E"/>
        </w:rPr>
        <w:t>Don't</w:t>
      </w:r>
      <w:bookmarkEnd w:id="53"/>
      <w:r w:rsidRPr="77D61FD8">
        <w:rPr>
          <w:color w:val="1F1C1E"/>
        </w:rPr>
        <w:t xml:space="preserve"> use the first line of the Word graphics document to paste your text</w:t>
      </w:r>
    </w:p>
    <w:p w14:paraId="66E276B6" w14:textId="740B26CD" w:rsidR="1B6F01B6" w:rsidRDefault="592F6E8E" w:rsidP="77D61FD8">
      <w:pPr>
        <w:pStyle w:val="ListParagraph"/>
        <w:numPr>
          <w:ilvl w:val="1"/>
          <w:numId w:val="11"/>
        </w:numPr>
        <w:spacing w:after="0" w:line="278" w:lineRule="auto"/>
        <w:rPr>
          <w:color w:val="1F1C1E"/>
        </w:rPr>
      </w:pPr>
      <w:r w:rsidRPr="77D61FD8">
        <w:rPr>
          <w:color w:val="1F1C1E"/>
        </w:rPr>
        <w:t>You might lose your template formatting</w:t>
      </w:r>
    </w:p>
    <w:p w14:paraId="6202B3FA" w14:textId="75993301" w:rsidR="1B6F01B6" w:rsidRDefault="4AE6C733" w:rsidP="77D61FD8">
      <w:pPr>
        <w:pStyle w:val="ListParagraph"/>
        <w:numPr>
          <w:ilvl w:val="1"/>
          <w:numId w:val="11"/>
        </w:numPr>
        <w:spacing w:after="0" w:line="278" w:lineRule="auto"/>
        <w:rPr>
          <w:color w:val="1F1C1E"/>
        </w:rPr>
      </w:pPr>
      <w:r w:rsidRPr="77D61FD8">
        <w:rPr>
          <w:color w:val="1F1C1E"/>
        </w:rPr>
        <w:t xml:space="preserve">Instead, paste on the second line and then move your text up to the first line </w:t>
      </w:r>
    </w:p>
    <w:p w14:paraId="3DA215B3" w14:textId="059E6FF0" w:rsidR="1B6F01B6" w:rsidRDefault="1A79C906" w:rsidP="00382707">
      <w:pPr>
        <w:pStyle w:val="Heading3"/>
      </w:pPr>
      <w:bookmarkStart w:id="54" w:name="_Toc179806633"/>
      <w:r w:rsidRPr="0390E997">
        <w:t>Saving Your Graphic Document</w:t>
      </w:r>
      <w:bookmarkEnd w:id="54"/>
    </w:p>
    <w:p w14:paraId="575DB58E" w14:textId="34F7F371" w:rsidR="1B6F01B6" w:rsidRDefault="464E681B" w:rsidP="77D61FD8">
      <w:pPr>
        <w:spacing w:before="160"/>
      </w:pPr>
      <w:r w:rsidRPr="77D61FD8">
        <w:t>The Monarch’s Tactile Viewer will accept files saved in the following formats:</w:t>
      </w:r>
    </w:p>
    <w:p w14:paraId="00D1ABD8" w14:textId="0CEEE227" w:rsidR="1B6F01B6" w:rsidRDefault="1A79C906" w:rsidP="0390E997">
      <w:pPr>
        <w:pStyle w:val="ListParagraph"/>
        <w:numPr>
          <w:ilvl w:val="0"/>
          <w:numId w:val="4"/>
        </w:numPr>
      </w:pPr>
      <w:r w:rsidRPr="0390E997">
        <w:t xml:space="preserve">PDF </w:t>
      </w:r>
    </w:p>
    <w:p w14:paraId="089CF6AB" w14:textId="08AE7C7E" w:rsidR="1B6F01B6" w:rsidRDefault="1A79C906" w:rsidP="0390E997">
      <w:pPr>
        <w:pStyle w:val="ListParagraph"/>
        <w:numPr>
          <w:ilvl w:val="0"/>
          <w:numId w:val="4"/>
        </w:numPr>
      </w:pPr>
      <w:r w:rsidRPr="0390E997">
        <w:t xml:space="preserve">JPG </w:t>
      </w:r>
    </w:p>
    <w:p w14:paraId="436285FD" w14:textId="770755AD" w:rsidR="1B6F01B6" w:rsidRDefault="1A79C906" w:rsidP="0390E997">
      <w:pPr>
        <w:pStyle w:val="ListParagraph"/>
        <w:numPr>
          <w:ilvl w:val="0"/>
          <w:numId w:val="4"/>
        </w:numPr>
        <w:rPr>
          <w:color w:val="1F1C1E"/>
        </w:rPr>
      </w:pPr>
      <w:r w:rsidRPr="0390E997">
        <w:t xml:space="preserve">PNG </w:t>
      </w:r>
    </w:p>
    <w:p w14:paraId="47C7BF74" w14:textId="51EEF472" w:rsidR="1B6F01B6" w:rsidRDefault="464E681B" w:rsidP="77D61FD8">
      <w:pPr>
        <w:spacing w:before="160"/>
      </w:pPr>
      <w:r w:rsidRPr="77D61FD8">
        <w:t xml:space="preserve">PDF files appear in the Tactile Viewer with two Zoom levels, while JPG and PNG appear with multiple Zoom levels. </w:t>
      </w:r>
    </w:p>
    <w:p w14:paraId="136A6CB5" w14:textId="2DB363BF" w:rsidR="1B6F01B6" w:rsidRDefault="464E681B" w:rsidP="00382707">
      <w:pPr>
        <w:pStyle w:val="Heading4"/>
      </w:pPr>
      <w:r w:rsidRPr="77D61FD8">
        <w:t>To save a Word file as a PDF file:</w:t>
      </w:r>
    </w:p>
    <w:p w14:paraId="5E2DEF69" w14:textId="1190189D" w:rsidR="1B6F01B6" w:rsidRDefault="1A79C906" w:rsidP="0390E997">
      <w:pPr>
        <w:pStyle w:val="ListParagraph"/>
        <w:numPr>
          <w:ilvl w:val="0"/>
          <w:numId w:val="3"/>
        </w:numPr>
      </w:pPr>
      <w:r w:rsidRPr="0390E997">
        <w:t>Open the File ribbon</w:t>
      </w:r>
    </w:p>
    <w:p w14:paraId="16993F4C" w14:textId="03481015" w:rsidR="1B6F01B6" w:rsidRDefault="1A79C906" w:rsidP="0390E997">
      <w:pPr>
        <w:pStyle w:val="ListParagraph"/>
        <w:numPr>
          <w:ilvl w:val="0"/>
          <w:numId w:val="3"/>
        </w:numPr>
      </w:pPr>
      <w:r w:rsidRPr="0390E997">
        <w:t>Choose Save As</w:t>
      </w:r>
    </w:p>
    <w:p w14:paraId="79CBEBFA" w14:textId="5565710D" w:rsidR="1B6F01B6" w:rsidRDefault="1A79C906" w:rsidP="0390E997">
      <w:pPr>
        <w:pStyle w:val="ListParagraph"/>
        <w:numPr>
          <w:ilvl w:val="0"/>
          <w:numId w:val="3"/>
        </w:numPr>
      </w:pPr>
      <w:r w:rsidRPr="0390E997">
        <w:t>Enter your file name</w:t>
      </w:r>
    </w:p>
    <w:p w14:paraId="44873CB2" w14:textId="753B6F24" w:rsidR="1B6F01B6" w:rsidRDefault="1A79C906" w:rsidP="0390E997">
      <w:pPr>
        <w:pStyle w:val="ListParagraph"/>
        <w:numPr>
          <w:ilvl w:val="0"/>
          <w:numId w:val="3"/>
        </w:numPr>
      </w:pPr>
      <w:r w:rsidRPr="0390E997">
        <w:t>Click on/activate “More Options”</w:t>
      </w:r>
    </w:p>
    <w:p w14:paraId="02584D9B" w14:textId="07408A31" w:rsidR="1B6F01B6" w:rsidRDefault="1A79C906" w:rsidP="0390E997">
      <w:pPr>
        <w:pStyle w:val="ListParagraph"/>
        <w:numPr>
          <w:ilvl w:val="0"/>
          <w:numId w:val="3"/>
        </w:numPr>
      </w:pPr>
      <w:r w:rsidRPr="0390E997">
        <w:t>In the “Save as type” dropdown menu, choose PDF</w:t>
      </w:r>
    </w:p>
    <w:p w14:paraId="27A34A02" w14:textId="7666AF07" w:rsidR="1B6F01B6" w:rsidRDefault="72B85208" w:rsidP="0390E997">
      <w:pPr>
        <w:pStyle w:val="ListParagraph"/>
        <w:numPr>
          <w:ilvl w:val="0"/>
          <w:numId w:val="3"/>
        </w:numPr>
      </w:pPr>
      <w:r w:rsidRPr="0390E997">
        <w:t>Choose “Save”</w:t>
      </w:r>
    </w:p>
    <w:p w14:paraId="1D276EB7" w14:textId="536E1D33" w:rsidR="1B6F01B6" w:rsidRDefault="1A79C906" w:rsidP="0390E997">
      <w:r w:rsidRPr="0390E997">
        <w:t xml:space="preserve">If you prefer </w:t>
      </w:r>
      <w:r w:rsidR="29E125F2" w:rsidRPr="0390E997">
        <w:t xml:space="preserve">a </w:t>
      </w:r>
      <w:r w:rsidRPr="0390E997">
        <w:t xml:space="preserve">JPG or PNG </w:t>
      </w:r>
      <w:r w:rsidR="2D30464B" w:rsidRPr="0390E997">
        <w:t>file format</w:t>
      </w:r>
      <w:r w:rsidRPr="0390E997">
        <w:t xml:space="preserve">, </w:t>
      </w:r>
      <w:r w:rsidR="5B552EC0" w:rsidRPr="0390E997">
        <w:t xml:space="preserve">you can use a program like Adobe Illustrator or an online </w:t>
      </w:r>
      <w:r w:rsidR="6AD2E470" w:rsidRPr="0390E997">
        <w:t>“</w:t>
      </w:r>
      <w:r w:rsidR="5B552EC0" w:rsidRPr="0390E997">
        <w:t>PDF to JPG</w:t>
      </w:r>
      <w:r w:rsidR="449CFE50" w:rsidRPr="0390E997">
        <w:t>”</w:t>
      </w:r>
      <w:r w:rsidR="5B552EC0" w:rsidRPr="0390E997">
        <w:t xml:space="preserve"> or </w:t>
      </w:r>
      <w:r w:rsidR="5A0D212D" w:rsidRPr="0390E997">
        <w:t>“</w:t>
      </w:r>
      <w:r w:rsidR="5B552EC0" w:rsidRPr="0390E997">
        <w:t>PDF to PNG</w:t>
      </w:r>
      <w:r w:rsidR="46E8CD3A" w:rsidRPr="0390E997">
        <w:t>”</w:t>
      </w:r>
      <w:r w:rsidRPr="0390E997">
        <w:t xml:space="preserve"> </w:t>
      </w:r>
      <w:r w:rsidR="32C67034" w:rsidRPr="0390E997">
        <w:t xml:space="preserve">converter to </w:t>
      </w:r>
      <w:r w:rsidR="659FC578" w:rsidRPr="0390E997">
        <w:t>save your PDF file in one of these alternative formats.</w:t>
      </w:r>
    </w:p>
    <w:p w14:paraId="15D54574" w14:textId="628B2ECA" w:rsidR="1B6F01B6" w:rsidRDefault="52EBD4E6" w:rsidP="00382707">
      <w:pPr>
        <w:pStyle w:val="Heading2"/>
        <w:rPr>
          <w:rFonts w:asciiTheme="minorHAnsi" w:eastAsiaTheme="minorEastAsia" w:hAnsiTheme="minorHAnsi" w:cstheme="minorBidi"/>
          <w:color w:val="1F1C1E"/>
          <w:sz w:val="24"/>
          <w:szCs w:val="24"/>
        </w:rPr>
      </w:pPr>
      <w:bookmarkStart w:id="55" w:name="_Toc179806634"/>
      <w:r w:rsidRPr="0390E997">
        <w:lastRenderedPageBreak/>
        <w:t>Guidelines and Standards for Tactile Graphics</w:t>
      </w:r>
      <w:bookmarkEnd w:id="55"/>
    </w:p>
    <w:p w14:paraId="7B84E809" w14:textId="214746BF" w:rsidR="2D3C99E0" w:rsidRDefault="0F465C2B" w:rsidP="77D61FD8">
      <w:pPr>
        <w:spacing w:before="160" w:line="278" w:lineRule="auto"/>
        <w:rPr>
          <w:color w:val="1F1C1E"/>
        </w:rPr>
      </w:pPr>
      <w:r w:rsidRPr="77D61FD8">
        <w:t xml:space="preserve">The </w:t>
      </w:r>
      <w:hyperlink r:id="rId39">
        <w:r w:rsidR="4AE6C733" w:rsidRPr="77D61FD8">
          <w:rPr>
            <w:rStyle w:val="Hyperlink"/>
          </w:rPr>
          <w:t>Guidelines and Standards for Tactile Graphics</w:t>
        </w:r>
        <w:r w:rsidR="00937369" w:rsidRPr="77D61FD8">
          <w:rPr>
            <w:rStyle w:val="Hyperlink"/>
          </w:rPr>
          <w:t xml:space="preserve"> 2022</w:t>
        </w:r>
      </w:hyperlink>
      <w:r w:rsidR="4AE6C733" w:rsidRPr="77D61FD8">
        <w:rPr>
          <w:color w:val="1F1C1E"/>
        </w:rPr>
        <w:t xml:space="preserve"> </w:t>
      </w:r>
      <w:r w:rsidR="3E56F4DC" w:rsidRPr="77D61FD8">
        <w:rPr>
          <w:color w:val="1F1C1E"/>
        </w:rPr>
        <w:t xml:space="preserve"> </w:t>
      </w:r>
      <w:r w:rsidR="5C52E059" w:rsidRPr="77D61FD8">
        <w:rPr>
          <w:color w:val="1F1C1E"/>
        </w:rPr>
        <w:t>i</w:t>
      </w:r>
      <w:r w:rsidR="3E56F4DC" w:rsidRPr="77D61FD8">
        <w:rPr>
          <w:color w:val="1F1C1E"/>
        </w:rPr>
        <w:t xml:space="preserve">s </w:t>
      </w:r>
      <w:r w:rsidR="72B2D480" w:rsidRPr="77D61FD8">
        <w:rPr>
          <w:color w:val="1F1C1E"/>
        </w:rPr>
        <w:t xml:space="preserve">a document </w:t>
      </w:r>
      <w:r w:rsidR="3E56F4DC" w:rsidRPr="77D61FD8">
        <w:rPr>
          <w:color w:val="1F1C1E"/>
        </w:rPr>
        <w:t>s</w:t>
      </w:r>
      <w:r w:rsidR="4AE6C733" w:rsidRPr="77D61FD8">
        <w:rPr>
          <w:color w:val="1F1C1E"/>
        </w:rPr>
        <w:t>ponsored and published by the Braille Authority of North America</w:t>
      </w:r>
      <w:r w:rsidR="283CEDB5" w:rsidRPr="77D61FD8">
        <w:rPr>
          <w:color w:val="1F1C1E"/>
        </w:rPr>
        <w:t>. It was not strictly c</w:t>
      </w:r>
      <w:r w:rsidR="2DBF8F76" w:rsidRPr="77D61FD8">
        <w:rPr>
          <w:color w:val="1F1C1E"/>
        </w:rPr>
        <w:t xml:space="preserve">onceived </w:t>
      </w:r>
      <w:r w:rsidR="283CEDB5" w:rsidRPr="77D61FD8">
        <w:rPr>
          <w:color w:val="1F1C1E"/>
        </w:rPr>
        <w:t xml:space="preserve">for electronic </w:t>
      </w:r>
      <w:r w:rsidR="4AE6C733" w:rsidRPr="77D61FD8">
        <w:rPr>
          <w:color w:val="1F1C1E"/>
        </w:rPr>
        <w:t>tactile graphics</w:t>
      </w:r>
      <w:r w:rsidR="6527C438" w:rsidRPr="77D61FD8">
        <w:rPr>
          <w:color w:val="1F1C1E"/>
        </w:rPr>
        <w:t>; m</w:t>
      </w:r>
      <w:r w:rsidR="4AE6C733" w:rsidRPr="77D61FD8">
        <w:rPr>
          <w:color w:val="1F1C1E"/>
        </w:rPr>
        <w:t xml:space="preserve">any </w:t>
      </w:r>
      <w:r w:rsidR="6E98475C" w:rsidRPr="77D61FD8">
        <w:rPr>
          <w:color w:val="1F1C1E"/>
        </w:rPr>
        <w:t xml:space="preserve">of its </w:t>
      </w:r>
      <w:r w:rsidR="4AE6C733" w:rsidRPr="77D61FD8">
        <w:rPr>
          <w:color w:val="1F1C1E"/>
        </w:rPr>
        <w:t>examples were created using other methods (collage, mixed, microcapsule, vacuum-formed, tooled with paper or aluminum foil, etc.)</w:t>
      </w:r>
      <w:r w:rsidR="42286C12" w:rsidRPr="77D61FD8">
        <w:rPr>
          <w:color w:val="1F1C1E"/>
        </w:rPr>
        <w:t xml:space="preserve">. </w:t>
      </w:r>
      <w:r w:rsidR="18FF4D29" w:rsidRPr="77D61FD8">
        <w:rPr>
          <w:color w:val="1F1C1E"/>
        </w:rPr>
        <w:t>However, t</w:t>
      </w:r>
      <w:r w:rsidR="42286C12" w:rsidRPr="77D61FD8">
        <w:rPr>
          <w:color w:val="1F1C1E"/>
        </w:rPr>
        <w:t xml:space="preserve">hese guidelines are invaluable for transcribers and tactile graphic artists, and </w:t>
      </w:r>
      <w:r w:rsidR="27DE0CCF" w:rsidRPr="77D61FD8">
        <w:rPr>
          <w:color w:val="1F1C1E"/>
        </w:rPr>
        <w:t xml:space="preserve">understanding a few of their </w:t>
      </w:r>
      <w:r w:rsidR="42286C12" w:rsidRPr="77D61FD8">
        <w:rPr>
          <w:color w:val="1F1C1E"/>
        </w:rPr>
        <w:t xml:space="preserve">design principles will assist </w:t>
      </w:r>
      <w:r w:rsidR="5F1A5C18" w:rsidRPr="77D61FD8">
        <w:rPr>
          <w:color w:val="1F1C1E"/>
        </w:rPr>
        <w:t xml:space="preserve">you </w:t>
      </w:r>
      <w:r w:rsidR="5DD7C9C2" w:rsidRPr="77D61FD8">
        <w:rPr>
          <w:color w:val="1F1C1E"/>
        </w:rPr>
        <w:t>as you create</w:t>
      </w:r>
      <w:r w:rsidR="42286C12" w:rsidRPr="77D61FD8">
        <w:rPr>
          <w:color w:val="1F1C1E"/>
        </w:rPr>
        <w:t xml:space="preserve"> </w:t>
      </w:r>
      <w:r w:rsidR="394F9CED" w:rsidRPr="77D61FD8">
        <w:rPr>
          <w:color w:val="1F1C1E"/>
        </w:rPr>
        <w:t xml:space="preserve">Monarch </w:t>
      </w:r>
      <w:r w:rsidR="42286C12" w:rsidRPr="77D61FD8">
        <w:rPr>
          <w:color w:val="1F1C1E"/>
        </w:rPr>
        <w:t xml:space="preserve">graphics for </w:t>
      </w:r>
      <w:r w:rsidR="4AB6F8B6" w:rsidRPr="77D61FD8">
        <w:rPr>
          <w:color w:val="1F1C1E"/>
        </w:rPr>
        <w:t xml:space="preserve">your </w:t>
      </w:r>
      <w:r w:rsidR="42286C12" w:rsidRPr="77D61FD8">
        <w:rPr>
          <w:color w:val="1F1C1E"/>
        </w:rPr>
        <w:t>students.</w:t>
      </w:r>
    </w:p>
    <w:p w14:paraId="0903A01A" w14:textId="7447B0A0" w:rsidR="1B6F01B6" w:rsidRDefault="52EBD4E6" w:rsidP="00382707">
      <w:pPr>
        <w:pStyle w:val="Heading3"/>
        <w:rPr>
          <w:rFonts w:eastAsiaTheme="minorEastAsia" w:cstheme="minorBidi"/>
          <w:color w:val="1F1C1E"/>
          <w:sz w:val="24"/>
          <w:szCs w:val="24"/>
        </w:rPr>
      </w:pPr>
      <w:bookmarkStart w:id="56" w:name="_Toc179806635"/>
      <w:r w:rsidRPr="0390E997">
        <w:t>Elements in Graphics</w:t>
      </w:r>
      <w:bookmarkEnd w:id="56"/>
    </w:p>
    <w:p w14:paraId="5D5AEDFE" w14:textId="2E75556E" w:rsidR="586C89D0" w:rsidRDefault="75419643" w:rsidP="77D61FD8">
      <w:pPr>
        <w:pStyle w:val="ListParagraph"/>
        <w:numPr>
          <w:ilvl w:val="0"/>
          <w:numId w:val="9"/>
        </w:numPr>
        <w:spacing w:before="160" w:after="0" w:line="278" w:lineRule="auto"/>
        <w:rPr>
          <w:color w:val="1F1C1E"/>
        </w:rPr>
      </w:pPr>
      <w:r w:rsidRPr="77D61FD8">
        <w:rPr>
          <w:b/>
          <w:bCs/>
          <w:color w:val="1F1C1E"/>
        </w:rPr>
        <w:t>Area</w:t>
      </w:r>
      <w:r w:rsidRPr="77D61FD8">
        <w:rPr>
          <w:color w:val="1F1C1E"/>
        </w:rPr>
        <w:t>: Significant region in a graphic</w:t>
      </w:r>
    </w:p>
    <w:p w14:paraId="6B8AEE86" w14:textId="0DE9424D" w:rsidR="586C89D0" w:rsidRDefault="75419643" w:rsidP="77D61FD8">
      <w:pPr>
        <w:pStyle w:val="ListParagraph"/>
        <w:numPr>
          <w:ilvl w:val="1"/>
          <w:numId w:val="9"/>
        </w:numPr>
        <w:spacing w:before="160" w:after="0" w:line="278" w:lineRule="auto"/>
        <w:rPr>
          <w:color w:val="1F1C1E"/>
        </w:rPr>
      </w:pPr>
      <w:r w:rsidRPr="77D61FD8">
        <w:rPr>
          <w:color w:val="1F1C1E"/>
        </w:rPr>
        <w:t xml:space="preserve">States or provinces in a map, stripes of </w:t>
      </w:r>
      <w:bookmarkStart w:id="57" w:name="_Int_cp2BYuGp"/>
      <w:r w:rsidRPr="77D61FD8">
        <w:rPr>
          <w:color w:val="1F1C1E"/>
        </w:rPr>
        <w:t>different colors</w:t>
      </w:r>
      <w:bookmarkEnd w:id="57"/>
      <w:r w:rsidRPr="77D61FD8">
        <w:rPr>
          <w:color w:val="1F1C1E"/>
        </w:rPr>
        <w:t xml:space="preserve"> in a flag, layers of soil or rock in a classification diagram</w:t>
      </w:r>
    </w:p>
    <w:p w14:paraId="13E06B4E" w14:textId="06E26BF5" w:rsidR="586C89D0" w:rsidRDefault="75419643" w:rsidP="77D61FD8">
      <w:pPr>
        <w:pStyle w:val="ListParagraph"/>
        <w:numPr>
          <w:ilvl w:val="0"/>
          <w:numId w:val="9"/>
        </w:numPr>
        <w:spacing w:before="160" w:after="0" w:line="278" w:lineRule="auto"/>
        <w:rPr>
          <w:color w:val="1F1C1E"/>
        </w:rPr>
      </w:pPr>
      <w:r w:rsidRPr="77D61FD8">
        <w:rPr>
          <w:b/>
          <w:bCs/>
          <w:color w:val="1F1C1E"/>
        </w:rPr>
        <w:t>Line</w:t>
      </w:r>
      <w:r w:rsidRPr="77D61FD8">
        <w:rPr>
          <w:color w:val="1F1C1E"/>
        </w:rPr>
        <w:t xml:space="preserve">: Linear information </w:t>
      </w:r>
    </w:p>
    <w:p w14:paraId="639E49C1" w14:textId="0AF4F497" w:rsidR="586C89D0" w:rsidRDefault="75419643" w:rsidP="77D61FD8">
      <w:pPr>
        <w:pStyle w:val="ListParagraph"/>
        <w:numPr>
          <w:ilvl w:val="1"/>
          <w:numId w:val="9"/>
        </w:numPr>
        <w:spacing w:before="160" w:after="0" w:line="278" w:lineRule="auto"/>
        <w:rPr>
          <w:color w:val="1F1C1E"/>
        </w:rPr>
      </w:pPr>
      <w:r w:rsidRPr="77D61FD8">
        <w:rPr>
          <w:color w:val="1F1C1E"/>
        </w:rPr>
        <w:t>Rivers, geographic boundaries, historical routes, pathways in an electrical circuit, outline of a shape, parts of an angle, length to be measured</w:t>
      </w:r>
    </w:p>
    <w:p w14:paraId="4026E841" w14:textId="28D045ED" w:rsidR="586C89D0" w:rsidRDefault="75419643" w:rsidP="77D61FD8">
      <w:pPr>
        <w:pStyle w:val="ListParagraph"/>
        <w:numPr>
          <w:ilvl w:val="0"/>
          <w:numId w:val="9"/>
        </w:numPr>
        <w:spacing w:before="160" w:after="0" w:line="278" w:lineRule="auto"/>
        <w:rPr>
          <w:color w:val="1F1C1E"/>
        </w:rPr>
      </w:pPr>
      <w:r w:rsidRPr="77D61FD8">
        <w:rPr>
          <w:b/>
          <w:bCs/>
          <w:color w:val="1F1C1E"/>
        </w:rPr>
        <w:t>Point</w:t>
      </w:r>
      <w:r w:rsidRPr="77D61FD8">
        <w:rPr>
          <w:color w:val="1F1C1E"/>
        </w:rPr>
        <w:t>: Specific place on a graphic</w:t>
      </w:r>
    </w:p>
    <w:p w14:paraId="2D1C7F1A" w14:textId="3893DBD7" w:rsidR="586C89D0" w:rsidRDefault="75419643" w:rsidP="77D61FD8">
      <w:pPr>
        <w:pStyle w:val="ListParagraph"/>
        <w:numPr>
          <w:ilvl w:val="1"/>
          <w:numId w:val="9"/>
        </w:numPr>
        <w:spacing w:before="160" w:after="0" w:line="278" w:lineRule="auto"/>
        <w:rPr>
          <w:color w:val="1F1C1E"/>
        </w:rPr>
      </w:pPr>
      <w:r w:rsidRPr="77D61FD8">
        <w:rPr>
          <w:color w:val="1F1C1E"/>
        </w:rPr>
        <w:t>Location of a city, bus stop, oil well, point in a line graph, gland in an anatomy diagram</w:t>
      </w:r>
    </w:p>
    <w:p w14:paraId="40D60AB8" w14:textId="2625F92C" w:rsidR="586C89D0" w:rsidRDefault="75419643" w:rsidP="77D61FD8">
      <w:pPr>
        <w:pStyle w:val="ListParagraph"/>
        <w:numPr>
          <w:ilvl w:val="0"/>
          <w:numId w:val="9"/>
        </w:numPr>
        <w:spacing w:before="160" w:after="0" w:line="278" w:lineRule="auto"/>
        <w:rPr>
          <w:color w:val="1F1C1E"/>
        </w:rPr>
      </w:pPr>
      <w:r w:rsidRPr="77D61FD8">
        <w:rPr>
          <w:b/>
          <w:bCs/>
          <w:color w:val="1F1C1E"/>
        </w:rPr>
        <w:t>Label</w:t>
      </w:r>
      <w:r w:rsidRPr="77D61FD8">
        <w:rPr>
          <w:color w:val="1F1C1E"/>
        </w:rPr>
        <w:t xml:space="preserve">: Words or alphabetic or numeric key used to identify an area, line, or point </w:t>
      </w:r>
      <w:r w:rsidR="586C89D0">
        <w:tab/>
      </w:r>
      <w:r w:rsidRPr="77D61FD8">
        <w:rPr>
          <w:color w:val="1F1C1E"/>
        </w:rPr>
        <w:t>symbol</w:t>
      </w:r>
      <w:r w:rsidR="586C89D0">
        <w:tab/>
      </w:r>
    </w:p>
    <w:p w14:paraId="71BE38D7" w14:textId="0137E072" w:rsidR="586C89D0" w:rsidRDefault="75419643" w:rsidP="003A747D">
      <w:r>
        <w:rPr>
          <w:noProof/>
          <w:lang w:eastAsia="en-US"/>
        </w:rPr>
        <w:drawing>
          <wp:inline distT="0" distB="0" distL="0" distR="0" wp14:anchorId="64653650" wp14:editId="1956B93A">
            <wp:extent cx="5453480" cy="2508250"/>
            <wp:effectExtent l="0" t="0" r="0" b="6350"/>
            <wp:docPr id="1478144286" name="Picture 1478144286" descr="A fourth-grade level map shows a neighborhood with labels that identify a baseball field, post office, cafe, supermarket, bank, main street, city park, college way, train station, and railroad drive. The baseball field represents an area, the post office represents a point, the streets represent lines, and &quot;City Park&quot; represents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44286" name="Picture 1478144286" descr="A fourth-grade level map shows a neighborhood with labels that identify a baseball field, post office, cafe, supermarket, bank, main street, city park, college way, train station, and railroad drive. The baseball field represents an area, the post office represents a point, the streets represent lines, and &quot;City Park&quot; represents a labe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7966" cy="2528711"/>
                    </a:xfrm>
                    <a:prstGeom prst="rect">
                      <a:avLst/>
                    </a:prstGeom>
                  </pic:spPr>
                </pic:pic>
              </a:graphicData>
            </a:graphic>
          </wp:inline>
        </w:drawing>
      </w:r>
    </w:p>
    <w:p w14:paraId="2EE92396" w14:textId="66EFAFB6" w:rsidR="586C89D0" w:rsidRDefault="75419643" w:rsidP="00382707">
      <w:pPr>
        <w:pStyle w:val="Heading3"/>
        <w:rPr>
          <w:rFonts w:eastAsiaTheme="minorEastAsia" w:cstheme="minorBidi"/>
          <w:sz w:val="24"/>
          <w:szCs w:val="24"/>
        </w:rPr>
      </w:pPr>
      <w:bookmarkStart w:id="58" w:name="_Toc179806636"/>
      <w:r>
        <w:t>Basic Design Principles</w:t>
      </w:r>
      <w:bookmarkEnd w:id="58"/>
    </w:p>
    <w:p w14:paraId="654DB69A" w14:textId="19D4AD1C" w:rsidR="586C89D0" w:rsidRDefault="75419643" w:rsidP="00382707">
      <w:r w:rsidRPr="77D61FD8">
        <w:t>Most often, tactile graphics are not exact replicas of the print</w:t>
      </w:r>
      <w:r w:rsidR="05660782" w:rsidRPr="77D61FD8">
        <w:t xml:space="preserve">. </w:t>
      </w:r>
      <w:r w:rsidRPr="77D61FD8">
        <w:t>They are representations of material rather than strict reproduction</w:t>
      </w:r>
      <w:r w:rsidR="2C30DFE7" w:rsidRPr="77D61FD8">
        <w:t xml:space="preserve">. </w:t>
      </w:r>
      <w:r w:rsidR="60C8F739" w:rsidRPr="77D61FD8">
        <w:t>Some important considerations:</w:t>
      </w:r>
    </w:p>
    <w:p w14:paraId="206A99B8" w14:textId="301E643A" w:rsidR="586C89D0" w:rsidRDefault="75419643" w:rsidP="77D61FD8">
      <w:pPr>
        <w:pStyle w:val="ListParagraph"/>
        <w:numPr>
          <w:ilvl w:val="0"/>
          <w:numId w:val="8"/>
        </w:numPr>
        <w:spacing w:before="160" w:after="0" w:line="278" w:lineRule="auto"/>
        <w:rPr>
          <w:color w:val="1F1C1E"/>
        </w:rPr>
      </w:pPr>
      <w:r w:rsidRPr="77D61FD8">
        <w:rPr>
          <w:color w:val="1F1C1E"/>
        </w:rPr>
        <w:t>Identify the content that needs to be included</w:t>
      </w:r>
    </w:p>
    <w:p w14:paraId="2E72C70C" w14:textId="677F8F90" w:rsidR="586C89D0" w:rsidRDefault="75419643" w:rsidP="77D61FD8">
      <w:pPr>
        <w:pStyle w:val="ListParagraph"/>
        <w:numPr>
          <w:ilvl w:val="1"/>
          <w:numId w:val="8"/>
        </w:numPr>
        <w:spacing w:after="0" w:line="278" w:lineRule="auto"/>
        <w:rPr>
          <w:color w:val="1F1C1E"/>
        </w:rPr>
      </w:pPr>
      <w:r w:rsidRPr="77D61FD8">
        <w:rPr>
          <w:color w:val="1F1C1E"/>
        </w:rPr>
        <w:t>What are the key components you will be reproducing and how do you want to create them?</w:t>
      </w:r>
    </w:p>
    <w:p w14:paraId="52EBF3D2" w14:textId="52867805" w:rsidR="586C89D0" w:rsidRDefault="75419643" w:rsidP="77D61FD8">
      <w:pPr>
        <w:pStyle w:val="ListParagraph"/>
        <w:numPr>
          <w:ilvl w:val="1"/>
          <w:numId w:val="8"/>
        </w:numPr>
        <w:spacing w:after="0" w:line="278" w:lineRule="auto"/>
        <w:rPr>
          <w:color w:val="1F1C1E"/>
        </w:rPr>
      </w:pPr>
      <w:r w:rsidRPr="77D61FD8">
        <w:rPr>
          <w:color w:val="1F1C1E"/>
        </w:rPr>
        <w:lastRenderedPageBreak/>
        <w:t>Areas, lines, points, and labels (including necessary keys or legends)</w:t>
      </w:r>
    </w:p>
    <w:p w14:paraId="714F643F" w14:textId="73BC77C4" w:rsidR="586C89D0" w:rsidRDefault="75419643" w:rsidP="77D61FD8">
      <w:pPr>
        <w:pStyle w:val="ListParagraph"/>
        <w:numPr>
          <w:ilvl w:val="0"/>
          <w:numId w:val="8"/>
        </w:numPr>
        <w:spacing w:after="0" w:line="278" w:lineRule="auto"/>
        <w:rPr>
          <w:color w:val="1F1C1E"/>
        </w:rPr>
      </w:pPr>
      <w:r w:rsidRPr="77D61FD8">
        <w:rPr>
          <w:color w:val="1F1C1E"/>
        </w:rPr>
        <w:t>Eliminate unnecessary parts</w:t>
      </w:r>
    </w:p>
    <w:p w14:paraId="7ACE2315" w14:textId="517E1481" w:rsidR="586C89D0" w:rsidRDefault="75419643" w:rsidP="77D61FD8">
      <w:pPr>
        <w:pStyle w:val="ListParagraph"/>
        <w:numPr>
          <w:ilvl w:val="1"/>
          <w:numId w:val="8"/>
        </w:numPr>
        <w:spacing w:after="0" w:line="278" w:lineRule="auto"/>
        <w:rPr>
          <w:color w:val="1F1C1E"/>
        </w:rPr>
      </w:pPr>
      <w:bookmarkStart w:id="59" w:name="_Int_69DFF2BC"/>
      <w:r w:rsidRPr="77D61FD8">
        <w:rPr>
          <w:color w:val="1F1C1E"/>
        </w:rPr>
        <w:t>As a general rule</w:t>
      </w:r>
      <w:bookmarkEnd w:id="59"/>
      <w:r w:rsidRPr="77D61FD8">
        <w:rPr>
          <w:color w:val="1F1C1E"/>
        </w:rPr>
        <w:t>, automatically omit anything that is decorative</w:t>
      </w:r>
    </w:p>
    <w:p w14:paraId="3714F9FC" w14:textId="24B4E3FF" w:rsidR="586C89D0" w:rsidRDefault="75419643" w:rsidP="77D61FD8">
      <w:pPr>
        <w:pStyle w:val="ListParagraph"/>
        <w:numPr>
          <w:ilvl w:val="1"/>
          <w:numId w:val="8"/>
        </w:numPr>
        <w:spacing w:after="0" w:line="278" w:lineRule="auto"/>
        <w:rPr>
          <w:color w:val="1F1C1E"/>
        </w:rPr>
      </w:pPr>
      <w:r w:rsidRPr="77D61FD8">
        <w:rPr>
          <w:color w:val="1F1C1E"/>
        </w:rPr>
        <w:t xml:space="preserve">For complicated graphics, determine what is needed to convey meaning and what is extraneous </w:t>
      </w:r>
    </w:p>
    <w:p w14:paraId="5DBF0801" w14:textId="1F059267" w:rsidR="586C89D0" w:rsidRDefault="75419643" w:rsidP="77D61FD8">
      <w:pPr>
        <w:pStyle w:val="ListParagraph"/>
        <w:numPr>
          <w:ilvl w:val="0"/>
          <w:numId w:val="8"/>
        </w:numPr>
        <w:spacing w:after="0" w:line="278" w:lineRule="auto"/>
        <w:rPr>
          <w:color w:val="1F1C1E"/>
        </w:rPr>
      </w:pPr>
      <w:r w:rsidRPr="77D61FD8">
        <w:rPr>
          <w:color w:val="1F1C1E"/>
        </w:rPr>
        <w:t>Simplify as much as possible</w:t>
      </w:r>
    </w:p>
    <w:p w14:paraId="13F43286" w14:textId="2F93871A" w:rsidR="586C89D0" w:rsidRDefault="75419643" w:rsidP="77D61FD8">
      <w:pPr>
        <w:pStyle w:val="ListParagraph"/>
        <w:numPr>
          <w:ilvl w:val="1"/>
          <w:numId w:val="8"/>
        </w:numPr>
        <w:spacing w:after="0" w:line="278" w:lineRule="auto"/>
        <w:rPr>
          <w:color w:val="1F1C1E"/>
        </w:rPr>
      </w:pPr>
      <w:r w:rsidRPr="77D61FD8">
        <w:rPr>
          <w:color w:val="1F1C1E"/>
        </w:rPr>
        <w:t xml:space="preserve">Many print graphics can be altered effectively to better fit a tactile format without altering the meaning </w:t>
      </w:r>
    </w:p>
    <w:p w14:paraId="3B6DD2DB" w14:textId="6A953D3B" w:rsidR="586C89D0" w:rsidRDefault="75419643" w:rsidP="77D61FD8">
      <w:pPr>
        <w:pStyle w:val="ListParagraph"/>
        <w:numPr>
          <w:ilvl w:val="1"/>
          <w:numId w:val="8"/>
        </w:numPr>
        <w:spacing w:after="0" w:line="278" w:lineRule="auto"/>
        <w:rPr>
          <w:color w:val="1F1C1E"/>
        </w:rPr>
      </w:pPr>
      <w:r w:rsidRPr="77D61FD8">
        <w:rPr>
          <w:b/>
          <w:bCs/>
          <w:color w:val="1F1C1E"/>
        </w:rPr>
        <w:t>Example</w:t>
      </w:r>
      <w:r w:rsidRPr="77D61FD8">
        <w:rPr>
          <w:color w:val="1F1C1E"/>
        </w:rPr>
        <w:t>: Simple shapes can be used for counting purposes in mathematical diagrams rather than more complex print images</w:t>
      </w:r>
    </w:p>
    <w:p w14:paraId="05140FFB" w14:textId="4C319EB8" w:rsidR="586C89D0" w:rsidRDefault="75419643" w:rsidP="77D61FD8">
      <w:pPr>
        <w:pStyle w:val="ListParagraph"/>
        <w:numPr>
          <w:ilvl w:val="0"/>
          <w:numId w:val="8"/>
        </w:numPr>
        <w:spacing w:after="0" w:line="278" w:lineRule="auto"/>
        <w:rPr>
          <w:color w:val="1F1C1E"/>
        </w:rPr>
      </w:pPr>
      <w:r w:rsidRPr="77D61FD8">
        <w:rPr>
          <w:color w:val="1F1C1E"/>
        </w:rPr>
        <w:t>Separate a cluttered, complicated image that needs to retain most of its parts into multiple graphics for better discrimination and understanding</w:t>
      </w:r>
    </w:p>
    <w:p w14:paraId="49B1C12E" w14:textId="72E74A77" w:rsidR="586C89D0" w:rsidRDefault="75419643" w:rsidP="77D61FD8">
      <w:pPr>
        <w:pStyle w:val="ListParagraph"/>
        <w:numPr>
          <w:ilvl w:val="0"/>
          <w:numId w:val="8"/>
        </w:numPr>
        <w:spacing w:after="0" w:line="278" w:lineRule="auto"/>
        <w:rPr>
          <w:color w:val="1F1C1E"/>
        </w:rPr>
      </w:pPr>
      <w:r w:rsidRPr="77D61FD8">
        <w:rPr>
          <w:color w:val="1F1C1E"/>
        </w:rPr>
        <w:t>3-D print images can be rendered in 2-D tactile graphic form with an explanation to the reader</w:t>
      </w:r>
    </w:p>
    <w:p w14:paraId="647EDD2A" w14:textId="573E840F" w:rsidR="586C89D0" w:rsidRDefault="75419643" w:rsidP="77D61FD8">
      <w:pPr>
        <w:pStyle w:val="ListParagraph"/>
        <w:numPr>
          <w:ilvl w:val="0"/>
          <w:numId w:val="8"/>
        </w:numPr>
        <w:spacing w:after="0" w:line="278" w:lineRule="auto"/>
        <w:rPr>
          <w:color w:val="1F1C1E"/>
        </w:rPr>
      </w:pPr>
      <w:r w:rsidRPr="77D61FD8">
        <w:rPr>
          <w:color w:val="1F1C1E"/>
        </w:rPr>
        <w:t>Be consistent with your use of symbols and keys</w:t>
      </w:r>
    </w:p>
    <w:p w14:paraId="673C04AB" w14:textId="341C3A4E" w:rsidR="586C89D0" w:rsidRDefault="75419643" w:rsidP="77D61FD8">
      <w:pPr>
        <w:pStyle w:val="ListParagraph"/>
        <w:numPr>
          <w:ilvl w:val="0"/>
          <w:numId w:val="8"/>
        </w:numPr>
        <w:spacing w:after="0" w:line="278" w:lineRule="auto"/>
        <w:rPr>
          <w:color w:val="1F1C1E"/>
        </w:rPr>
      </w:pPr>
      <w:r w:rsidRPr="77D61FD8">
        <w:rPr>
          <w:color w:val="1F1C1E"/>
        </w:rPr>
        <w:t>Place the graphic at the left margin of the page</w:t>
      </w:r>
    </w:p>
    <w:p w14:paraId="6FD37180" w14:textId="06BBB683" w:rsidR="586C89D0" w:rsidRDefault="75419643" w:rsidP="77D61FD8">
      <w:pPr>
        <w:pStyle w:val="ListParagraph"/>
        <w:numPr>
          <w:ilvl w:val="0"/>
          <w:numId w:val="7"/>
        </w:numPr>
        <w:spacing w:after="0" w:line="278" w:lineRule="auto"/>
        <w:rPr>
          <w:color w:val="1F1C1E"/>
        </w:rPr>
      </w:pPr>
      <w:r w:rsidRPr="77D61FD8">
        <w:rPr>
          <w:color w:val="1F1C1E"/>
        </w:rPr>
        <w:t>Include a blank line before and after the graphic</w:t>
      </w:r>
    </w:p>
    <w:p w14:paraId="1CDDEF6F" w14:textId="05A939FD" w:rsidR="586C89D0" w:rsidRDefault="75419643" w:rsidP="77D61FD8">
      <w:pPr>
        <w:pStyle w:val="ListParagraph"/>
        <w:numPr>
          <w:ilvl w:val="0"/>
          <w:numId w:val="7"/>
        </w:numPr>
        <w:spacing w:after="0" w:line="278" w:lineRule="auto"/>
        <w:rPr>
          <w:color w:val="1F1C1E"/>
        </w:rPr>
      </w:pPr>
      <w:r w:rsidRPr="77D61FD8">
        <w:rPr>
          <w:color w:val="1F1C1E"/>
        </w:rPr>
        <w:t>Make your graphics as small as makes sense</w:t>
      </w:r>
      <w:r w:rsidR="6B389F47" w:rsidRPr="77D61FD8">
        <w:rPr>
          <w:color w:val="1F1C1E"/>
        </w:rPr>
        <w:t xml:space="preserve"> for its requirements and your student’s needs</w:t>
      </w:r>
      <w:r w:rsidRPr="77D61FD8">
        <w:rPr>
          <w:color w:val="1F1C1E"/>
        </w:rPr>
        <w:t xml:space="preserve">, while still leaving enough space </w:t>
      </w:r>
      <w:r w:rsidR="54A2564C" w:rsidRPr="77D61FD8">
        <w:rPr>
          <w:color w:val="1F1C1E"/>
        </w:rPr>
        <w:t xml:space="preserve">around and inside them </w:t>
      </w:r>
      <w:r w:rsidRPr="77D61FD8">
        <w:rPr>
          <w:color w:val="1F1C1E"/>
        </w:rPr>
        <w:t>for exploration and recognition</w:t>
      </w:r>
    </w:p>
    <w:p w14:paraId="4E64FEE8" w14:textId="51D056B5" w:rsidR="586C89D0" w:rsidRDefault="75419643" w:rsidP="77D61FD8">
      <w:pPr>
        <w:pStyle w:val="ListParagraph"/>
        <w:numPr>
          <w:ilvl w:val="1"/>
          <w:numId w:val="7"/>
        </w:numPr>
        <w:spacing w:after="0" w:line="278" w:lineRule="auto"/>
        <w:rPr>
          <w:color w:val="1F1C1E"/>
        </w:rPr>
      </w:pPr>
      <w:r w:rsidRPr="77D61FD8">
        <w:rPr>
          <w:color w:val="1F1C1E"/>
        </w:rPr>
        <w:t>Especially when small hands are looking at them!</w:t>
      </w:r>
    </w:p>
    <w:p w14:paraId="2137A33C" w14:textId="53CFECC4" w:rsidR="586C89D0" w:rsidRDefault="39BA5779" w:rsidP="77D61FD8">
      <w:pPr>
        <w:pStyle w:val="ListParagraph"/>
        <w:numPr>
          <w:ilvl w:val="0"/>
          <w:numId w:val="7"/>
        </w:numPr>
        <w:spacing w:after="0" w:line="278" w:lineRule="auto"/>
        <w:rPr>
          <w:color w:val="1F1C1E"/>
        </w:rPr>
      </w:pPr>
      <w:r w:rsidRPr="77D61FD8">
        <w:rPr>
          <w:color w:val="1F1C1E"/>
        </w:rPr>
        <w:t>A</w:t>
      </w:r>
      <w:r w:rsidR="75419643" w:rsidRPr="77D61FD8">
        <w:rPr>
          <w:color w:val="1F1C1E"/>
        </w:rPr>
        <w:t>void clutter</w:t>
      </w:r>
    </w:p>
    <w:p w14:paraId="4F645F6D" w14:textId="413DBCA7" w:rsidR="586C89D0" w:rsidRDefault="75419643" w:rsidP="77D61FD8">
      <w:pPr>
        <w:pStyle w:val="ListParagraph"/>
        <w:numPr>
          <w:ilvl w:val="0"/>
          <w:numId w:val="7"/>
        </w:numPr>
        <w:spacing w:after="0" w:line="278" w:lineRule="auto"/>
        <w:rPr>
          <w:color w:val="1F1C1E"/>
        </w:rPr>
      </w:pPr>
      <w:r w:rsidRPr="77D61FD8">
        <w:rPr>
          <w:color w:val="1F1C1E"/>
        </w:rPr>
        <w:t>Keep your delineations between elements (lines, areas, point, etc.) as clean and discriminatory as possible</w:t>
      </w:r>
    </w:p>
    <w:p w14:paraId="0232D219" w14:textId="158D45A0" w:rsidR="586C89D0" w:rsidRDefault="013328C8" w:rsidP="77D61FD8">
      <w:pPr>
        <w:pStyle w:val="ListParagraph"/>
        <w:numPr>
          <w:ilvl w:val="1"/>
          <w:numId w:val="7"/>
        </w:numPr>
        <w:spacing w:after="0" w:line="278" w:lineRule="auto"/>
        <w:rPr>
          <w:color w:val="1F1C1E"/>
        </w:rPr>
      </w:pPr>
      <w:r w:rsidRPr="77D61FD8">
        <w:rPr>
          <w:color w:val="1F1C1E"/>
        </w:rPr>
        <w:t xml:space="preserve">The center of your fingertip should </w:t>
      </w:r>
      <w:r w:rsidR="076DA0E7" w:rsidRPr="77D61FD8">
        <w:rPr>
          <w:color w:val="1F1C1E"/>
        </w:rPr>
        <w:t>fit between any two graphic elements so that you can feel a small but clear distance between them</w:t>
      </w:r>
    </w:p>
    <w:p w14:paraId="2D76483A" w14:textId="68DE35C6" w:rsidR="586C89D0" w:rsidRDefault="0C42F7FF" w:rsidP="77D61FD8">
      <w:pPr>
        <w:pStyle w:val="ListParagraph"/>
        <w:numPr>
          <w:ilvl w:val="1"/>
          <w:numId w:val="7"/>
        </w:numPr>
        <w:spacing w:after="0" w:line="278" w:lineRule="auto"/>
        <w:rPr>
          <w:color w:val="1F1C1E"/>
        </w:rPr>
      </w:pPr>
      <w:r w:rsidRPr="77D61FD8">
        <w:rPr>
          <w:color w:val="1F1C1E"/>
        </w:rPr>
        <w:t>Use blank space or different line textures to distinguish overlapping elements</w:t>
      </w:r>
    </w:p>
    <w:p w14:paraId="65659A53" w14:textId="17425A88" w:rsidR="586C89D0" w:rsidRDefault="75419643" w:rsidP="77D61FD8">
      <w:pPr>
        <w:pStyle w:val="ListParagraph"/>
        <w:numPr>
          <w:ilvl w:val="0"/>
          <w:numId w:val="7"/>
        </w:numPr>
        <w:spacing w:after="0" w:line="278" w:lineRule="auto"/>
        <w:rPr>
          <w:color w:val="1F1C1E"/>
        </w:rPr>
      </w:pPr>
      <w:bookmarkStart w:id="60" w:name="_Int_CiGuxGh7"/>
      <w:r w:rsidRPr="77D61FD8">
        <w:rPr>
          <w:color w:val="1F1C1E"/>
        </w:rPr>
        <w:t>Don't</w:t>
      </w:r>
      <w:bookmarkEnd w:id="60"/>
      <w:r w:rsidRPr="77D61FD8">
        <w:rPr>
          <w:color w:val="1F1C1E"/>
        </w:rPr>
        <w:t xml:space="preserve"> put your labels too close to or too far away from the elements they identify</w:t>
      </w:r>
    </w:p>
    <w:p w14:paraId="5BF871CE" w14:textId="1CB9A4B8" w:rsidR="586C89D0" w:rsidRDefault="36556294" w:rsidP="77D61FD8">
      <w:pPr>
        <w:pStyle w:val="ListParagraph"/>
        <w:numPr>
          <w:ilvl w:val="1"/>
          <w:numId w:val="7"/>
        </w:numPr>
        <w:spacing w:after="0" w:line="278" w:lineRule="auto"/>
        <w:rPr>
          <w:color w:val="1F1C1E"/>
        </w:rPr>
      </w:pPr>
      <w:r w:rsidRPr="77D61FD8">
        <w:rPr>
          <w:color w:val="1F1C1E"/>
        </w:rPr>
        <w:t>Labels need to be at least ¼-inch away from any graphic element</w:t>
      </w:r>
    </w:p>
    <w:p w14:paraId="6701A229" w14:textId="39AE2687" w:rsidR="586C89D0" w:rsidRDefault="3B02694C" w:rsidP="77D61FD8">
      <w:pPr>
        <w:pStyle w:val="ListParagraph"/>
        <w:numPr>
          <w:ilvl w:val="1"/>
          <w:numId w:val="7"/>
        </w:numPr>
        <w:spacing w:after="0" w:line="278" w:lineRule="auto"/>
      </w:pPr>
      <w:r w:rsidRPr="77D61FD8">
        <w:rPr>
          <w:color w:val="1F1C1E"/>
        </w:rPr>
        <w:t>The same “</w:t>
      </w:r>
      <w:r w:rsidR="1CC339D5" w:rsidRPr="77D61FD8">
        <w:rPr>
          <w:color w:val="1F1C1E"/>
        </w:rPr>
        <w:t xml:space="preserve">center </w:t>
      </w:r>
      <w:r w:rsidR="36556294" w:rsidRPr="77D61FD8">
        <w:rPr>
          <w:color w:val="1F1C1E"/>
        </w:rPr>
        <w:t>of your fingertip</w:t>
      </w:r>
      <w:r w:rsidR="6238874E" w:rsidRPr="77D61FD8">
        <w:rPr>
          <w:color w:val="1F1C1E"/>
        </w:rPr>
        <w:t>” rule applies here</w:t>
      </w:r>
      <w:r w:rsidR="36556294" w:rsidRPr="77D61FD8">
        <w:rPr>
          <w:color w:val="1F1C1E"/>
        </w:rPr>
        <w:t xml:space="preserve"> </w:t>
      </w:r>
    </w:p>
    <w:p w14:paraId="498D4F07" w14:textId="1D32A5AF" w:rsidR="586C89D0" w:rsidRDefault="6BDEDABB" w:rsidP="00382707">
      <w:pPr>
        <w:pStyle w:val="Heading3"/>
        <w:rPr>
          <w:rFonts w:eastAsiaTheme="minorEastAsia" w:cstheme="minorBidi"/>
          <w:sz w:val="24"/>
          <w:szCs w:val="24"/>
        </w:rPr>
      </w:pPr>
      <w:bookmarkStart w:id="61" w:name="_Toc179806637"/>
      <w:r>
        <w:t>Keys</w:t>
      </w:r>
      <w:bookmarkEnd w:id="61"/>
    </w:p>
    <w:p w14:paraId="7D56CE08" w14:textId="0997238C" w:rsidR="586C89D0" w:rsidRDefault="75419643" w:rsidP="77D61FD8">
      <w:pPr>
        <w:spacing w:before="160" w:after="0" w:line="278" w:lineRule="auto"/>
        <w:rPr>
          <w:color w:val="1F1C1E"/>
        </w:rPr>
      </w:pPr>
      <w:r w:rsidRPr="77D61FD8">
        <w:rPr>
          <w:color w:val="1F1C1E"/>
        </w:rPr>
        <w:t>A key is a list of symbols that appear in a tactile graphic</w:t>
      </w:r>
      <w:r w:rsidR="4E9959EA" w:rsidRPr="77D61FD8">
        <w:rPr>
          <w:color w:val="1F1C1E"/>
        </w:rPr>
        <w:t xml:space="preserve">. </w:t>
      </w:r>
      <w:r w:rsidRPr="77D61FD8">
        <w:rPr>
          <w:color w:val="1F1C1E"/>
        </w:rPr>
        <w:t>Symbols may be pictorial (i.e., point symbols like dots, stars, triangles, etc.) or textual (braille labels)</w:t>
      </w:r>
      <w:r w:rsidR="3F1251CF" w:rsidRPr="77D61FD8">
        <w:rPr>
          <w:color w:val="1F1C1E"/>
        </w:rPr>
        <w:t>. Some basic principles for keys</w:t>
      </w:r>
      <w:r w:rsidR="4740FD05" w:rsidRPr="77D61FD8">
        <w:rPr>
          <w:color w:val="1F1C1E"/>
        </w:rPr>
        <w:t xml:space="preserve"> include</w:t>
      </w:r>
      <w:r w:rsidR="3F1251CF" w:rsidRPr="77D61FD8">
        <w:rPr>
          <w:color w:val="1F1C1E"/>
        </w:rPr>
        <w:t>:</w:t>
      </w:r>
    </w:p>
    <w:p w14:paraId="6E80E08F" w14:textId="6CD14388" w:rsidR="586C89D0" w:rsidRDefault="75419643" w:rsidP="77D61FD8">
      <w:pPr>
        <w:pStyle w:val="ListParagraph"/>
        <w:numPr>
          <w:ilvl w:val="0"/>
          <w:numId w:val="5"/>
        </w:numPr>
        <w:spacing w:after="0" w:line="278" w:lineRule="auto"/>
        <w:rPr>
          <w:color w:val="1F1C1E"/>
        </w:rPr>
      </w:pPr>
      <w:r w:rsidRPr="77D61FD8">
        <w:rPr>
          <w:color w:val="1F1C1E"/>
        </w:rPr>
        <w:t xml:space="preserve">If a text label consists of a word or </w:t>
      </w:r>
      <w:r w:rsidR="62004D6C" w:rsidRPr="77D61FD8">
        <w:rPr>
          <w:color w:val="1F1C1E"/>
        </w:rPr>
        <w:t>a short</w:t>
      </w:r>
      <w:r w:rsidRPr="77D61FD8">
        <w:rPr>
          <w:color w:val="1F1C1E"/>
        </w:rPr>
        <w:t xml:space="preserve"> phrase/mathematical expression that will easily fit within the graphic</w:t>
      </w:r>
      <w:r w:rsidR="49F9CAE2" w:rsidRPr="77D61FD8">
        <w:rPr>
          <w:color w:val="1F1C1E"/>
        </w:rPr>
        <w:t xml:space="preserve"> space</w:t>
      </w:r>
      <w:r w:rsidRPr="77D61FD8">
        <w:rPr>
          <w:color w:val="1F1C1E"/>
        </w:rPr>
        <w:t xml:space="preserve">, </w:t>
      </w:r>
      <w:r w:rsidR="6EB83688" w:rsidRPr="77D61FD8">
        <w:rPr>
          <w:color w:val="1F1C1E"/>
        </w:rPr>
        <w:t>include the full label</w:t>
      </w:r>
    </w:p>
    <w:p w14:paraId="3E5EA789" w14:textId="3C7804FE" w:rsidR="453B413F" w:rsidRDefault="6EB83688" w:rsidP="77D61FD8">
      <w:pPr>
        <w:pStyle w:val="ListParagraph"/>
        <w:numPr>
          <w:ilvl w:val="0"/>
          <w:numId w:val="5"/>
        </w:numPr>
        <w:spacing w:after="0" w:line="278" w:lineRule="auto"/>
        <w:rPr>
          <w:color w:val="1F1C1E"/>
        </w:rPr>
      </w:pPr>
      <w:r w:rsidRPr="77D61FD8">
        <w:rPr>
          <w:color w:val="1F1C1E"/>
        </w:rPr>
        <w:t>If a text label is too large for the graphic space, use a symbol (pictorial or textual) to represent it, then explain the use of the symbol in a key</w:t>
      </w:r>
    </w:p>
    <w:p w14:paraId="450F5199" w14:textId="65C7C048" w:rsidR="453B413F" w:rsidRDefault="6EB83688" w:rsidP="77D61FD8">
      <w:pPr>
        <w:pStyle w:val="ListParagraph"/>
        <w:numPr>
          <w:ilvl w:val="0"/>
          <w:numId w:val="5"/>
        </w:numPr>
        <w:spacing w:after="0" w:line="278" w:lineRule="auto"/>
        <w:rPr>
          <w:color w:val="1F1C1E"/>
        </w:rPr>
      </w:pPr>
      <w:r w:rsidRPr="77D61FD8">
        <w:rPr>
          <w:color w:val="1F1C1E"/>
        </w:rPr>
        <w:t>A textual symbol can be alphabetic or numeric</w:t>
      </w:r>
    </w:p>
    <w:p w14:paraId="525A869E" w14:textId="2E61C015" w:rsidR="586C89D0" w:rsidRDefault="75419643" w:rsidP="77D61FD8">
      <w:pPr>
        <w:pStyle w:val="ListParagraph"/>
        <w:numPr>
          <w:ilvl w:val="0"/>
          <w:numId w:val="5"/>
        </w:numPr>
        <w:spacing w:after="0" w:line="278" w:lineRule="auto"/>
        <w:rPr>
          <w:color w:val="1F1C1E"/>
        </w:rPr>
      </w:pPr>
      <w:r w:rsidRPr="77D61FD8">
        <w:rPr>
          <w:color w:val="1F1C1E"/>
        </w:rPr>
        <w:lastRenderedPageBreak/>
        <w:t xml:space="preserve">For an alphabetic </w:t>
      </w:r>
      <w:r w:rsidR="6C899941" w:rsidRPr="77D61FD8">
        <w:rPr>
          <w:color w:val="1F1C1E"/>
        </w:rPr>
        <w:t>symbol</w:t>
      </w:r>
      <w:r w:rsidRPr="77D61FD8">
        <w:rPr>
          <w:color w:val="1F1C1E"/>
        </w:rPr>
        <w:t>, choose 2 or 3 braille symbols that represent t</w:t>
      </w:r>
      <w:r w:rsidR="45B26FED" w:rsidRPr="77D61FD8">
        <w:rPr>
          <w:color w:val="1F1C1E"/>
        </w:rPr>
        <w:t>he label</w:t>
      </w:r>
    </w:p>
    <w:p w14:paraId="769BC664" w14:textId="26613820" w:rsidR="586C89D0" w:rsidRDefault="75419643" w:rsidP="77D61FD8">
      <w:pPr>
        <w:pStyle w:val="ListParagraph"/>
        <w:numPr>
          <w:ilvl w:val="1"/>
          <w:numId w:val="5"/>
        </w:numPr>
        <w:spacing w:after="0" w:line="278" w:lineRule="auto"/>
        <w:rPr>
          <w:color w:val="1F1C1E"/>
        </w:rPr>
      </w:pPr>
      <w:r w:rsidRPr="77D61FD8">
        <w:rPr>
          <w:color w:val="1F1C1E"/>
        </w:rPr>
        <w:t>Contractions, including shortforms, may be used (except in Nemeth)</w:t>
      </w:r>
    </w:p>
    <w:p w14:paraId="2C34820D" w14:textId="1D75B115" w:rsidR="586C89D0" w:rsidRDefault="75419643" w:rsidP="77D61FD8">
      <w:pPr>
        <w:pStyle w:val="ListParagraph"/>
        <w:numPr>
          <w:ilvl w:val="1"/>
          <w:numId w:val="5"/>
        </w:numPr>
        <w:spacing w:after="0" w:line="278" w:lineRule="auto"/>
        <w:rPr>
          <w:color w:val="1F1C1E"/>
        </w:rPr>
      </w:pPr>
      <w:r w:rsidRPr="77D61FD8">
        <w:rPr>
          <w:color w:val="1F1C1E"/>
        </w:rPr>
        <w:t>At least one of the symbols needs to have a bottom dot (dot 3 or dot 6)</w:t>
      </w:r>
    </w:p>
    <w:p w14:paraId="22466A1F" w14:textId="4ACB8787" w:rsidR="586C89D0" w:rsidRDefault="75419643" w:rsidP="77D61FD8">
      <w:pPr>
        <w:pStyle w:val="ListParagraph"/>
        <w:numPr>
          <w:ilvl w:val="1"/>
          <w:numId w:val="5"/>
        </w:numPr>
        <w:spacing w:after="0" w:line="278" w:lineRule="auto"/>
        <w:rPr>
          <w:color w:val="1F1C1E"/>
        </w:rPr>
      </w:pPr>
      <w:r w:rsidRPr="77D61FD8">
        <w:rPr>
          <w:color w:val="1F1C1E"/>
        </w:rPr>
        <w:t xml:space="preserve">2 symbols </w:t>
      </w:r>
      <w:r w:rsidR="1E16C6A3" w:rsidRPr="77D61FD8">
        <w:rPr>
          <w:color w:val="1F1C1E"/>
        </w:rPr>
        <w:t>are</w:t>
      </w:r>
      <w:r w:rsidRPr="77D61FD8">
        <w:rPr>
          <w:color w:val="1F1C1E"/>
        </w:rPr>
        <w:t xml:space="preserve"> better than 3 symbols whenever possible</w:t>
      </w:r>
    </w:p>
    <w:p w14:paraId="4735193C" w14:textId="73B1F4D1" w:rsidR="586C89D0" w:rsidRDefault="75419643" w:rsidP="77D61FD8">
      <w:pPr>
        <w:pStyle w:val="ListParagraph"/>
        <w:numPr>
          <w:ilvl w:val="0"/>
          <w:numId w:val="5"/>
        </w:numPr>
        <w:spacing w:after="0" w:line="278" w:lineRule="auto"/>
        <w:rPr>
          <w:color w:val="1F1C1E"/>
        </w:rPr>
      </w:pPr>
      <w:r w:rsidRPr="77D61FD8">
        <w:rPr>
          <w:color w:val="1F1C1E"/>
        </w:rPr>
        <w:t xml:space="preserve">If you use a single braille character </w:t>
      </w:r>
      <w:r w:rsidR="2CA68687" w:rsidRPr="77D61FD8">
        <w:rPr>
          <w:color w:val="1F1C1E"/>
        </w:rPr>
        <w:t xml:space="preserve">as a symbol </w:t>
      </w:r>
      <w:r w:rsidRPr="77D61FD8">
        <w:rPr>
          <w:color w:val="1F1C1E"/>
        </w:rPr>
        <w:t>to represent a label (not preferred):</w:t>
      </w:r>
    </w:p>
    <w:p w14:paraId="1D995C07" w14:textId="10C8F937" w:rsidR="586C89D0" w:rsidRDefault="75419643" w:rsidP="77D61FD8">
      <w:pPr>
        <w:pStyle w:val="ListParagraph"/>
        <w:numPr>
          <w:ilvl w:val="1"/>
          <w:numId w:val="5"/>
        </w:numPr>
        <w:spacing w:after="0" w:line="278" w:lineRule="auto"/>
        <w:rPr>
          <w:color w:val="1F1C1E"/>
        </w:rPr>
      </w:pPr>
      <w:r w:rsidRPr="77D61FD8">
        <w:rPr>
          <w:color w:val="1F1C1E"/>
        </w:rPr>
        <w:t>Include a grade 1 indicator before an uncapitalized letter</w:t>
      </w:r>
    </w:p>
    <w:p w14:paraId="6B9FB983" w14:textId="19DD0711" w:rsidR="586C89D0" w:rsidRDefault="75419643" w:rsidP="77D61FD8">
      <w:pPr>
        <w:pStyle w:val="ListParagraph"/>
        <w:numPr>
          <w:ilvl w:val="1"/>
          <w:numId w:val="5"/>
        </w:numPr>
        <w:spacing w:after="0" w:line="278" w:lineRule="auto"/>
        <w:rPr>
          <w:color w:val="1F1C1E"/>
        </w:rPr>
      </w:pPr>
      <w:r w:rsidRPr="77D61FD8">
        <w:rPr>
          <w:color w:val="1F1C1E"/>
        </w:rPr>
        <w:t>No grade 1 indicator needed before a capitalized letter</w:t>
      </w:r>
    </w:p>
    <w:p w14:paraId="7AD0A13A" w14:textId="2042EC36" w:rsidR="586C89D0" w:rsidRDefault="75419643" w:rsidP="77D61FD8">
      <w:pPr>
        <w:pStyle w:val="ListParagraph"/>
        <w:numPr>
          <w:ilvl w:val="0"/>
          <w:numId w:val="5"/>
        </w:numPr>
        <w:spacing w:after="0" w:line="278" w:lineRule="auto"/>
        <w:rPr>
          <w:color w:val="1F1C1E"/>
        </w:rPr>
      </w:pPr>
      <w:r w:rsidRPr="77D61FD8">
        <w:rPr>
          <w:color w:val="1F1C1E"/>
        </w:rPr>
        <w:t xml:space="preserve">For a numeric </w:t>
      </w:r>
      <w:r w:rsidR="79E5BDD4" w:rsidRPr="77D61FD8">
        <w:rPr>
          <w:color w:val="1F1C1E"/>
        </w:rPr>
        <w:t>symbo</w:t>
      </w:r>
      <w:r w:rsidRPr="77D61FD8">
        <w:rPr>
          <w:color w:val="1F1C1E"/>
        </w:rPr>
        <w:t>l:</w:t>
      </w:r>
    </w:p>
    <w:p w14:paraId="2E7AC1D8" w14:textId="7DB6E233" w:rsidR="586C89D0" w:rsidRDefault="75419643" w:rsidP="77D61FD8">
      <w:pPr>
        <w:pStyle w:val="ListParagraph"/>
        <w:numPr>
          <w:ilvl w:val="1"/>
          <w:numId w:val="5"/>
        </w:numPr>
        <w:spacing w:after="0" w:line="278" w:lineRule="auto"/>
        <w:rPr>
          <w:color w:val="1F1C1E"/>
        </w:rPr>
      </w:pPr>
      <w:r w:rsidRPr="77D61FD8">
        <w:rPr>
          <w:color w:val="1F1C1E"/>
        </w:rPr>
        <w:t>Use a number sign</w:t>
      </w:r>
    </w:p>
    <w:p w14:paraId="62943D44" w14:textId="4A6EAA55" w:rsidR="586C89D0" w:rsidRDefault="75419643" w:rsidP="77D61FD8">
      <w:pPr>
        <w:pStyle w:val="ListParagraph"/>
        <w:numPr>
          <w:ilvl w:val="1"/>
          <w:numId w:val="5"/>
        </w:numPr>
        <w:spacing w:after="0" w:line="278" w:lineRule="auto"/>
        <w:rPr>
          <w:color w:val="1F1C1E"/>
        </w:rPr>
      </w:pPr>
      <w:r w:rsidRPr="77D61FD8">
        <w:rPr>
          <w:color w:val="1F1C1E"/>
        </w:rPr>
        <w:t>No period after the number</w:t>
      </w:r>
    </w:p>
    <w:p w14:paraId="7A7AFB17" w14:textId="061D0F12" w:rsidR="586C89D0" w:rsidRDefault="75419643" w:rsidP="77D61FD8">
      <w:pPr>
        <w:pStyle w:val="ListParagraph"/>
        <w:numPr>
          <w:ilvl w:val="1"/>
          <w:numId w:val="5"/>
        </w:numPr>
        <w:spacing w:after="0" w:line="278" w:lineRule="auto"/>
        <w:rPr>
          <w:color w:val="1F1C1E"/>
        </w:rPr>
      </w:pPr>
      <w:r w:rsidRPr="77D61FD8">
        <w:rPr>
          <w:color w:val="1F1C1E"/>
        </w:rPr>
        <w:t>All numeric labels use numbers in the upper part of the cell, even in Nemeth</w:t>
      </w:r>
    </w:p>
    <w:p w14:paraId="002B4E8B" w14:textId="3B950125" w:rsidR="586C89D0" w:rsidRDefault="75419643" w:rsidP="77D61FD8">
      <w:pPr>
        <w:pStyle w:val="ListParagraph"/>
        <w:numPr>
          <w:ilvl w:val="0"/>
          <w:numId w:val="5"/>
        </w:numPr>
        <w:spacing w:after="0" w:line="278" w:lineRule="auto"/>
        <w:rPr>
          <w:color w:val="1F1C1E"/>
        </w:rPr>
      </w:pPr>
      <w:r w:rsidRPr="77D61FD8">
        <w:rPr>
          <w:color w:val="1F1C1E"/>
        </w:rPr>
        <w:t>In your key, list all the symbols and their interpretations</w:t>
      </w:r>
    </w:p>
    <w:p w14:paraId="02DDDEA1" w14:textId="2EF7BDB2" w:rsidR="586C89D0" w:rsidRDefault="75419643" w:rsidP="77D61FD8">
      <w:pPr>
        <w:pStyle w:val="ListParagraph"/>
        <w:numPr>
          <w:ilvl w:val="0"/>
          <w:numId w:val="5"/>
        </w:numPr>
        <w:spacing w:after="0" w:line="278" w:lineRule="auto"/>
        <w:rPr>
          <w:color w:val="1F1C1E"/>
        </w:rPr>
      </w:pPr>
      <w:r w:rsidRPr="77D61FD8">
        <w:rPr>
          <w:color w:val="1F1C1E"/>
        </w:rPr>
        <w:t>A key should be placed before the graphic on the same page, if possible</w:t>
      </w:r>
    </w:p>
    <w:p w14:paraId="6B8E35ED" w14:textId="79103AC0" w:rsidR="586C89D0" w:rsidRDefault="75419643" w:rsidP="77D61FD8">
      <w:pPr>
        <w:pStyle w:val="ListParagraph"/>
        <w:numPr>
          <w:ilvl w:val="0"/>
          <w:numId w:val="5"/>
        </w:numPr>
        <w:spacing w:after="0" w:line="278" w:lineRule="auto"/>
        <w:rPr>
          <w:color w:val="1F1C1E"/>
        </w:rPr>
      </w:pPr>
      <w:r w:rsidRPr="77D61FD8">
        <w:rPr>
          <w:color w:val="1F1C1E"/>
        </w:rPr>
        <w:t>If the key will not fit on the same page as the graphic:</w:t>
      </w:r>
    </w:p>
    <w:p w14:paraId="32ABE3B6" w14:textId="641317F0" w:rsidR="586C89D0" w:rsidRDefault="216BDFC9" w:rsidP="77D61FD8">
      <w:pPr>
        <w:pStyle w:val="ListParagraph"/>
        <w:numPr>
          <w:ilvl w:val="1"/>
          <w:numId w:val="5"/>
        </w:numPr>
        <w:spacing w:after="0" w:line="278" w:lineRule="auto"/>
        <w:rPr>
          <w:color w:val="1F1C1E"/>
        </w:rPr>
      </w:pPr>
      <w:r w:rsidRPr="77D61FD8">
        <w:rPr>
          <w:color w:val="1F1C1E"/>
        </w:rPr>
        <w:t>Plac</w:t>
      </w:r>
      <w:r w:rsidR="75419643" w:rsidRPr="77D61FD8">
        <w:rPr>
          <w:color w:val="1F1C1E"/>
        </w:rPr>
        <w:t>e a one-page key on a facing page to the left of the graphic</w:t>
      </w:r>
    </w:p>
    <w:p w14:paraId="2F9224F4" w14:textId="3E3B6F59" w:rsidR="586C89D0" w:rsidRDefault="7EA89D86" w:rsidP="77D61FD8">
      <w:pPr>
        <w:pStyle w:val="ListParagraph"/>
        <w:numPr>
          <w:ilvl w:val="1"/>
          <w:numId w:val="5"/>
        </w:numPr>
        <w:spacing w:after="0" w:line="278" w:lineRule="auto"/>
        <w:rPr>
          <w:color w:val="1F1C1E"/>
        </w:rPr>
      </w:pPr>
      <w:r w:rsidRPr="77D61FD8">
        <w:rPr>
          <w:color w:val="1F1C1E"/>
        </w:rPr>
        <w:t xml:space="preserve">Place </w:t>
      </w:r>
      <w:r w:rsidR="75419643" w:rsidRPr="77D61FD8">
        <w:rPr>
          <w:color w:val="1F1C1E"/>
        </w:rPr>
        <w:t>a multiple-page key on the pages that follow the graphic (to the right)</w:t>
      </w:r>
    </w:p>
    <w:p w14:paraId="20DE9DB5" w14:textId="2F9B947E" w:rsidR="586C89D0" w:rsidRDefault="75419643" w:rsidP="77D61FD8">
      <w:pPr>
        <w:pStyle w:val="ListParagraph"/>
        <w:numPr>
          <w:ilvl w:val="0"/>
          <w:numId w:val="5"/>
        </w:numPr>
        <w:spacing w:after="0" w:line="278" w:lineRule="auto"/>
        <w:rPr>
          <w:color w:val="1F1C1E"/>
        </w:rPr>
      </w:pPr>
      <w:r w:rsidRPr="77D61FD8">
        <w:rPr>
          <w:color w:val="1F1C1E"/>
        </w:rPr>
        <w:t>List key symbols in this order:</w:t>
      </w:r>
    </w:p>
    <w:p w14:paraId="50F9ACE2" w14:textId="7E0EB781" w:rsidR="586C89D0" w:rsidRDefault="75419643" w:rsidP="77D61FD8">
      <w:pPr>
        <w:pStyle w:val="ListParagraph"/>
        <w:numPr>
          <w:ilvl w:val="1"/>
          <w:numId w:val="5"/>
        </w:numPr>
        <w:spacing w:after="0" w:line="278" w:lineRule="auto"/>
        <w:rPr>
          <w:color w:val="1F1C1E"/>
        </w:rPr>
      </w:pPr>
      <w:r w:rsidRPr="77D61FD8">
        <w:rPr>
          <w:color w:val="1F1C1E"/>
        </w:rPr>
        <w:t>Area textures</w:t>
      </w:r>
    </w:p>
    <w:p w14:paraId="44A8B004" w14:textId="6E520088" w:rsidR="586C89D0" w:rsidRDefault="75419643" w:rsidP="77D61FD8">
      <w:pPr>
        <w:pStyle w:val="ListParagraph"/>
        <w:numPr>
          <w:ilvl w:val="1"/>
          <w:numId w:val="5"/>
        </w:numPr>
        <w:spacing w:after="0" w:line="278" w:lineRule="auto"/>
        <w:rPr>
          <w:color w:val="1F1C1E"/>
        </w:rPr>
      </w:pPr>
      <w:r w:rsidRPr="77D61FD8">
        <w:rPr>
          <w:color w:val="1F1C1E"/>
        </w:rPr>
        <w:t>Line textures</w:t>
      </w:r>
    </w:p>
    <w:p w14:paraId="26A12416" w14:textId="1FDEA360" w:rsidR="586C89D0" w:rsidRDefault="75419643" w:rsidP="77D61FD8">
      <w:pPr>
        <w:pStyle w:val="ListParagraph"/>
        <w:numPr>
          <w:ilvl w:val="1"/>
          <w:numId w:val="5"/>
        </w:numPr>
        <w:spacing w:after="0" w:line="278" w:lineRule="auto"/>
        <w:rPr>
          <w:color w:val="1F1C1E"/>
        </w:rPr>
      </w:pPr>
      <w:r w:rsidRPr="77D61FD8">
        <w:rPr>
          <w:color w:val="1F1C1E"/>
        </w:rPr>
        <w:t>Point symbols</w:t>
      </w:r>
    </w:p>
    <w:p w14:paraId="42ABA5B0" w14:textId="5F7D061B" w:rsidR="586C89D0" w:rsidRDefault="75419643" w:rsidP="77D61FD8">
      <w:pPr>
        <w:pStyle w:val="ListParagraph"/>
        <w:numPr>
          <w:ilvl w:val="1"/>
          <w:numId w:val="5"/>
        </w:numPr>
        <w:spacing w:after="0" w:line="278" w:lineRule="auto"/>
        <w:rPr>
          <w:color w:val="1F1C1E"/>
        </w:rPr>
      </w:pPr>
      <w:r w:rsidRPr="77D61FD8">
        <w:rPr>
          <w:color w:val="1F1C1E"/>
        </w:rPr>
        <w:t xml:space="preserve">Alphabetic </w:t>
      </w:r>
      <w:r w:rsidR="035677CF" w:rsidRPr="77D61FD8">
        <w:rPr>
          <w:color w:val="1F1C1E"/>
        </w:rPr>
        <w:t>text symbo</w:t>
      </w:r>
      <w:r w:rsidRPr="77D61FD8">
        <w:rPr>
          <w:color w:val="1F1C1E"/>
        </w:rPr>
        <w:t>ls</w:t>
      </w:r>
    </w:p>
    <w:p w14:paraId="0B8040D5" w14:textId="64E5F54F" w:rsidR="586C89D0" w:rsidRDefault="75419643" w:rsidP="77D61FD8">
      <w:pPr>
        <w:pStyle w:val="ListParagraph"/>
        <w:numPr>
          <w:ilvl w:val="1"/>
          <w:numId w:val="5"/>
        </w:numPr>
        <w:spacing w:after="0" w:line="278" w:lineRule="auto"/>
        <w:rPr>
          <w:color w:val="1F1C1E"/>
        </w:rPr>
      </w:pPr>
      <w:r w:rsidRPr="77D61FD8">
        <w:rPr>
          <w:color w:val="1F1C1E"/>
        </w:rPr>
        <w:t xml:space="preserve">Numeric </w:t>
      </w:r>
      <w:r w:rsidR="11FA3D53" w:rsidRPr="77D61FD8">
        <w:rPr>
          <w:color w:val="1F1C1E"/>
        </w:rPr>
        <w:t>text symbols</w:t>
      </w:r>
    </w:p>
    <w:p w14:paraId="38EEB3F8" w14:textId="53F1D678" w:rsidR="586C89D0" w:rsidRDefault="75419643" w:rsidP="77D61FD8">
      <w:pPr>
        <w:pStyle w:val="ListParagraph"/>
        <w:numPr>
          <w:ilvl w:val="0"/>
          <w:numId w:val="5"/>
        </w:numPr>
        <w:spacing w:after="0" w:line="278" w:lineRule="auto"/>
        <w:rPr>
          <w:color w:val="1F1C1E"/>
        </w:rPr>
      </w:pPr>
      <w:r w:rsidRPr="77D61FD8">
        <w:rPr>
          <w:color w:val="1F1C1E"/>
        </w:rPr>
        <w:t xml:space="preserve">Symbols </w:t>
      </w:r>
      <w:r w:rsidR="0EE6EFEE" w:rsidRPr="77D61FD8">
        <w:rPr>
          <w:color w:val="1F1C1E"/>
        </w:rPr>
        <w:t xml:space="preserve">within these categories </w:t>
      </w:r>
      <w:r w:rsidR="1F53B01F" w:rsidRPr="77D61FD8">
        <w:rPr>
          <w:color w:val="1F1C1E"/>
        </w:rPr>
        <w:t>do not</w:t>
      </w:r>
      <w:r w:rsidRPr="77D61FD8">
        <w:rPr>
          <w:color w:val="1F1C1E"/>
        </w:rPr>
        <w:t xml:space="preserve"> need to be listed in alphabetic order</w:t>
      </w:r>
    </w:p>
    <w:p w14:paraId="45E3E987" w14:textId="35F07E1F" w:rsidR="586C89D0" w:rsidRDefault="75419643" w:rsidP="77D61FD8">
      <w:pPr>
        <w:pStyle w:val="ListParagraph"/>
        <w:numPr>
          <w:ilvl w:val="0"/>
          <w:numId w:val="5"/>
        </w:numPr>
        <w:spacing w:after="0" w:line="278" w:lineRule="auto"/>
        <w:rPr>
          <w:color w:val="1F1C1E"/>
        </w:rPr>
      </w:pPr>
      <w:r w:rsidRPr="77D61FD8">
        <w:rPr>
          <w:color w:val="1F1C1E"/>
        </w:rPr>
        <w:t>Choose an order that makes sense for the graphic (i.e., most significant elements to least significant)</w:t>
      </w:r>
    </w:p>
    <w:p w14:paraId="76A3FF6A" w14:textId="0F4F8161" w:rsidR="0427A8F2" w:rsidRDefault="3D7B935B" w:rsidP="77D61FD8">
      <w:pPr>
        <w:pStyle w:val="ListParagraph"/>
        <w:numPr>
          <w:ilvl w:val="0"/>
          <w:numId w:val="5"/>
        </w:numPr>
        <w:spacing w:after="0" w:line="278" w:lineRule="auto"/>
        <w:rPr>
          <w:color w:val="1F1C1E"/>
        </w:rPr>
      </w:pPr>
      <w:r w:rsidRPr="77D61FD8">
        <w:rPr>
          <w:color w:val="1F1C1E"/>
        </w:rPr>
        <w:t xml:space="preserve">Example </w:t>
      </w:r>
      <w:r w:rsidR="3B230CC7" w:rsidRPr="77D61FD8">
        <w:rPr>
          <w:color w:val="1F1C1E"/>
        </w:rPr>
        <w:t xml:space="preserve">of a graphic key </w:t>
      </w:r>
      <w:r w:rsidRPr="77D61FD8">
        <w:rPr>
          <w:color w:val="1F1C1E"/>
        </w:rPr>
        <w:t xml:space="preserve">from </w:t>
      </w:r>
      <w:r w:rsidRPr="77D61FD8">
        <w:rPr>
          <w:i/>
          <w:iCs/>
          <w:color w:val="1F1C1E"/>
        </w:rPr>
        <w:t>Guidelines and Standards for Tactile Graphics 2022</w:t>
      </w:r>
      <w:r w:rsidRPr="77D61FD8">
        <w:rPr>
          <w:color w:val="1F1C1E"/>
        </w:rPr>
        <w:t xml:space="preserve">, </w:t>
      </w:r>
      <w:r w:rsidR="67028F26" w:rsidRPr="77D61FD8">
        <w:rPr>
          <w:color w:val="1F1C1E"/>
        </w:rPr>
        <w:t>page 5-39:</w:t>
      </w:r>
    </w:p>
    <w:p w14:paraId="0EF931B5" w14:textId="7DCBAF71" w:rsidR="0427A8F2" w:rsidRDefault="194EA10F" w:rsidP="0427A8F2">
      <w:pPr>
        <w:spacing w:before="160"/>
      </w:pPr>
      <w:r>
        <w:rPr>
          <w:noProof/>
          <w:lang w:eastAsia="en-US"/>
        </w:rPr>
        <w:lastRenderedPageBreak/>
        <w:drawing>
          <wp:inline distT="0" distB="0" distL="0" distR="0" wp14:anchorId="0E2EE1D2" wp14:editId="6C7ED339">
            <wp:extent cx="5312212" cy="5065329"/>
            <wp:effectExtent l="0" t="0" r="0" b="0"/>
            <wp:docPr id="297429202" name="Picture 297429202" descr="Tactile diagram, de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29202" name="Picture 297429202" descr="Tactile diagram, described below. "/>
                    <pic:cNvPicPr/>
                  </pic:nvPicPr>
                  <pic:blipFill>
                    <a:blip r:embed="rId41">
                      <a:extLst>
                        <a:ext uri="{28A0092B-C50C-407E-A947-70E740481C1C}">
                          <a14:useLocalDpi xmlns:a14="http://schemas.microsoft.com/office/drawing/2010/main" val="0"/>
                        </a:ext>
                      </a:extLst>
                    </a:blip>
                    <a:stretch>
                      <a:fillRect/>
                    </a:stretch>
                  </pic:blipFill>
                  <pic:spPr>
                    <a:xfrm>
                      <a:off x="0" y="0"/>
                      <a:ext cx="5312212" cy="5065329"/>
                    </a:xfrm>
                    <a:prstGeom prst="rect">
                      <a:avLst/>
                    </a:prstGeom>
                  </pic:spPr>
                </pic:pic>
              </a:graphicData>
            </a:graphic>
          </wp:inline>
        </w:drawing>
      </w:r>
    </w:p>
    <w:p w14:paraId="64CE8D49" w14:textId="32D17710" w:rsidR="00385E5D" w:rsidRDefault="00385E5D" w:rsidP="0427A8F2">
      <w:pPr>
        <w:spacing w:before="160"/>
      </w:pPr>
      <w:r>
        <w:t xml:space="preserve">Image Description: </w:t>
      </w:r>
      <w:r w:rsidRPr="00385E5D">
        <w:t>The tactile diagram has a 10 by 10 square grid. Some squares in the grid include a symbol - a short horizontal line, a short vertical line, a hollow circle, or a solid circle. A key identifies the meaning of three of the pictorial symbols used in the graphic: short horizontal lines = 2nd number (red nose), short vertical lines represent 3rd number (glasses), and solid circles represent 6th number (red nose and glasses). The meaning of the hollow circles is not listed in the key.</w:t>
      </w:r>
    </w:p>
    <w:p w14:paraId="7AA38AA7" w14:textId="3205129F" w:rsidR="0BC57F12" w:rsidRDefault="0BC57F12" w:rsidP="00382707">
      <w:pPr>
        <w:pStyle w:val="Heading2"/>
      </w:pPr>
      <w:bookmarkStart w:id="62" w:name="_Toc179806638"/>
      <w:r w:rsidRPr="0390E997">
        <w:rPr>
          <w:rFonts w:eastAsia="Aptos Display"/>
        </w:rPr>
        <w:t>Conclusion</w:t>
      </w:r>
      <w:bookmarkEnd w:id="62"/>
    </w:p>
    <w:p w14:paraId="776C430C" w14:textId="3A4071BB" w:rsidR="0E1DBE01" w:rsidRDefault="12A64C02" w:rsidP="77D61FD8">
      <w:pPr>
        <w:spacing w:before="160" w:after="0"/>
      </w:pPr>
      <w:r>
        <w:t xml:space="preserve">We hope this guide has provided you with the information and steps needed to </w:t>
      </w:r>
      <w:r w:rsidR="2EFCB598">
        <w:t xml:space="preserve">confidently </w:t>
      </w:r>
      <w:r>
        <w:t>create graphics for your students using Word with the Monarch.</w:t>
      </w:r>
      <w:r w:rsidR="7D5018C7">
        <w:t xml:space="preserve"> We welcome your feedback and questions</w:t>
      </w:r>
      <w:r w:rsidR="594A1033">
        <w:t>!</w:t>
      </w:r>
      <w:r w:rsidR="7D5018C7">
        <w:t xml:space="preserve"> Please contact us at </w:t>
      </w:r>
      <w:hyperlink r:id="rId42">
        <w:r w:rsidR="7D5018C7" w:rsidRPr="77D61FD8">
          <w:rPr>
            <w:rStyle w:val="Hyperlink"/>
          </w:rPr>
          <w:t>outreach@aph.org</w:t>
        </w:r>
        <w:r w:rsidR="53130A4D" w:rsidRPr="77D61FD8">
          <w:rPr>
            <w:rStyle w:val="Hyperlink"/>
          </w:rPr>
          <w:t>.</w:t>
        </w:r>
      </w:hyperlink>
    </w:p>
    <w:sectPr w:rsidR="0E1DBE01" w:rsidSect="009A501D">
      <w:headerReference w:type="default" r:id="rId4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EF9AB" w14:textId="77777777" w:rsidR="005A1421" w:rsidRDefault="005A1421" w:rsidP="00595E46">
      <w:pPr>
        <w:spacing w:after="0" w:line="240" w:lineRule="auto"/>
      </w:pPr>
      <w:r>
        <w:separator/>
      </w:r>
    </w:p>
  </w:endnote>
  <w:endnote w:type="continuationSeparator" w:id="0">
    <w:p w14:paraId="0667052D" w14:textId="77777777" w:rsidR="005A1421" w:rsidRDefault="005A1421" w:rsidP="00595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aille from BRL2000">
    <w:altName w:val="Cambria"/>
    <w:charset w:val="00"/>
    <w:family w:val="moder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5786A" w14:textId="77777777" w:rsidR="005A1421" w:rsidRDefault="005A1421" w:rsidP="00595E46">
      <w:pPr>
        <w:spacing w:after="0" w:line="240" w:lineRule="auto"/>
      </w:pPr>
      <w:r>
        <w:separator/>
      </w:r>
    </w:p>
  </w:footnote>
  <w:footnote w:type="continuationSeparator" w:id="0">
    <w:p w14:paraId="6D41CD39" w14:textId="77777777" w:rsidR="005A1421" w:rsidRDefault="005A1421" w:rsidP="00595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207835"/>
      <w:docPartObj>
        <w:docPartGallery w:val="Page Numbers (Top of Page)"/>
        <w:docPartUnique/>
      </w:docPartObj>
    </w:sdtPr>
    <w:sdtEndPr>
      <w:rPr>
        <w:noProof/>
      </w:rPr>
    </w:sdtEndPr>
    <w:sdtContent>
      <w:p w14:paraId="239FB2B0" w14:textId="175B2D20" w:rsidR="00595E46" w:rsidRDefault="00595E46">
        <w:pPr>
          <w:pStyle w:val="Header"/>
          <w:jc w:val="right"/>
        </w:pPr>
        <w:r>
          <w:fldChar w:fldCharType="begin"/>
        </w:r>
        <w:r>
          <w:instrText xml:space="preserve"> PAGE   \* MERGEFORMAT </w:instrText>
        </w:r>
        <w:r>
          <w:fldChar w:fldCharType="separate"/>
        </w:r>
        <w:r w:rsidR="003E3EBA">
          <w:rPr>
            <w:noProof/>
          </w:rPr>
          <w:t>1</w:t>
        </w:r>
        <w:r>
          <w:rPr>
            <w:noProof/>
          </w:rPr>
          <w:fldChar w:fldCharType="end"/>
        </w:r>
      </w:p>
    </w:sdtContent>
  </w:sdt>
  <w:p w14:paraId="0D4907AA" w14:textId="77777777" w:rsidR="00595E46" w:rsidRDefault="00595E46">
    <w:pPr>
      <w:pStyle w:val="Header"/>
    </w:pPr>
  </w:p>
</w:hdr>
</file>

<file path=word/intelligence2.xml><?xml version="1.0" encoding="utf-8"?>
<int2:intelligence xmlns:int2="http://schemas.microsoft.com/office/intelligence/2020/intelligence" xmlns:oel="http://schemas.microsoft.com/office/2019/extlst">
  <int2:observations>
    <int2:textHash int2:hashCode="CUsP4OMChUrxMR" int2:id="MbSmpZbY">
      <int2:state int2:value="Rejected" int2:type="AugLoop_Text_Critique"/>
    </int2:textHash>
    <int2:textHash int2:hashCode="I9jgFWBiFlyjc2" int2:id="QffwfiBa">
      <int2:state int2:value="Rejected" int2:type="AugLoop_Text_Critique"/>
    </int2:textHash>
    <int2:textHash int2:hashCode="bfOXiw3WGCUjvN" int2:id="pSkFifCq">
      <int2:state int2:value="Rejected" int2:type="AugLoop_Text_Critique"/>
    </int2:textHash>
    <int2:textHash int2:hashCode="C5S9pXoTnuAcLr" int2:id="5LHuh2HB">
      <int2:state int2:value="Rejected" int2:type="AugLoop_Text_Critique"/>
    </int2:textHash>
    <int2:textHash int2:hashCode="FnlWM+LBVDBko6" int2:id="WIM8GM0J">
      <int2:state int2:value="Rejected" int2:type="AugLoop_Text_Critique"/>
    </int2:textHash>
    <int2:textHash int2:hashCode="qttzmM6CLQE93D" int2:id="z6Aq0Txu">
      <int2:state int2:value="Rejected" int2:type="AugLoop_Text_Critique"/>
    </int2:textHash>
    <int2:textHash int2:hashCode="0VflNwROH/Z0BF" int2:id="iqgouKQD">
      <int2:state int2:value="Rejected" int2:type="AugLoop_Text_Critique"/>
    </int2:textHash>
    <int2:textHash int2:hashCode="7/Cc0EDhyj0VvG" int2:id="S7IuCW2d">
      <int2:state int2:value="Rejected" int2:type="AugLoop_Text_Critique"/>
    </int2:textHash>
    <int2:textHash int2:hashCode="/laTcfx+w3vaqd" int2:id="EzCdE421">
      <int2:state int2:value="Rejected" int2:type="AugLoop_Text_Critique"/>
    </int2:textHash>
    <int2:bookmark int2:bookmarkName="_Int_XTPyzctL" int2:invalidationBookmarkName="" int2:hashCode="Df1x1i9j+6UA+7" int2:id="8RLpLdCh">
      <int2:state int2:value="Rejected" int2:type="AugLoop_Text_Critique"/>
    </int2:bookmark>
    <int2:bookmark int2:bookmarkName="_Int_cp2BYuGp" int2:invalidationBookmarkName="" int2:hashCode="Hey/ne+ibfd2Hr" int2:id="Qut6t2UC">
      <int2:state int2:value="Rejected" int2:type="AugLoop_Text_Critique"/>
    </int2:bookmark>
    <int2:bookmark int2:bookmarkName="_Int_QPIXgAA0" int2:invalidationBookmarkName="" int2:hashCode="vb7zGbhQLosNTQ" int2:id="FoVdACfv">
      <int2:state int2:value="Rejected" int2:type="AugLoop_Text_Critique"/>
    </int2:bookmark>
    <int2:bookmark int2:bookmarkName="_Int_y1wjX9Ci" int2:invalidationBookmarkName="" int2:hashCode="vlFGKtG58+kah1" int2:id="IzOrkJDQ">
      <int2:state int2:value="Rejected" int2:type="AugLoop_Text_Critique"/>
    </int2:bookmark>
    <int2:bookmark int2:bookmarkName="_Int_PS9JBbhB" int2:invalidationBookmarkName="" int2:hashCode="oR9cO+7UfCnaCJ" int2:id="szgE3q9p">
      <int2:state int2:value="Rejected" int2:type="AugLoop_Text_Critique"/>
    </int2:bookmark>
    <int2:bookmark int2:bookmarkName="_Int_GnPQZiSG" int2:invalidationBookmarkName="" int2:hashCode="lxxBndYJMxND3u" int2:id="g1rJ2E6z">
      <int2:state int2:value="Rejected" int2:type="AugLoop_Text_Critique"/>
    </int2:bookmark>
    <int2:bookmark int2:bookmarkName="_Int_BhXFqxe5" int2:invalidationBookmarkName="" int2:hashCode="nFGzNgEJsBE01l" int2:id="fvgfbSex">
      <int2:state int2:value="Rejected" int2:type="AugLoop_Text_Critique"/>
    </int2:bookmark>
    <int2:bookmark int2:bookmarkName="_Int_UvFPsffK" int2:invalidationBookmarkName="" int2:hashCode="v+0kt92QUrouAq" int2:id="E90nokWV">
      <int2:state int2:value="Rejected" int2:type="AugLoop_Text_Critique"/>
    </int2:bookmark>
    <int2:bookmark int2:bookmarkName="_Int_k7WT56CC" int2:invalidationBookmarkName="" int2:hashCode="v+0kt92QUrouAq" int2:id="BtTEq6q3">
      <int2:state int2:value="Rejected" int2:type="AugLoop_Text_Critique"/>
    </int2:bookmark>
    <int2:bookmark int2:bookmarkName="_Int_CiGuxGh7" int2:invalidationBookmarkName="" int2:hashCode="v+0kt92QUrouAq" int2:id="gFxZOu7a">
      <int2:state int2:value="Rejected" int2:type="AugLoop_Text_Critique"/>
    </int2:bookmark>
    <int2:bookmark int2:bookmarkName="_Int_69DFF2BC" int2:invalidationBookmarkName="" int2:hashCode="JHXk83lDWjp42K" int2:id="mNV9vhm8">
      <int2:state int2:value="Rejected" int2:type="AugLoop_Text_Critique"/>
    </int2:bookmark>
    <int2:bookmark int2:bookmarkName="_Int_VoQVESp6" int2:invalidationBookmarkName="" int2:hashCode="K57Ot6hqn1d++A" int2:id="HlQG70dA">
      <int2:state int2:value="Rejected" int2:type="AugLoop_Text_Critique"/>
    </int2:bookmark>
    <int2:bookmark int2:bookmarkName="_Int_gHZus8Rp" int2:invalidationBookmarkName="" int2:hashCode="K57Ot6hqn1d++A" int2:id="axzKiTKQ">
      <int2:state int2:value="Rejected" int2:type="AugLoop_Text_Critique"/>
    </int2:bookmark>
    <int2:bookmark int2:bookmarkName="_Int_CT85K7eD" int2:invalidationBookmarkName="" int2:hashCode="YK2nFoJNHcG5ej" int2:id="JpYwN0B1">
      <int2:state int2:value="Rejected" int2:type="AugLoop_Text_Critique"/>
    </int2:bookmark>
    <int2:bookmark int2:bookmarkName="_Int_Cxk5oz0N" int2:invalidationBookmarkName="" int2:hashCode="ONJIcE/GkYie8z" int2:id="M6xxbODT">
      <int2:state int2:value="Rejected" int2:type="AugLoop_Text_Critique"/>
    </int2:bookmark>
    <int2:bookmark int2:bookmarkName="_Int_ApcgmfRK" int2:invalidationBookmarkName="" int2:hashCode="ONJIcE/GkYie8z" int2:id="nTd2vloI">
      <int2:state int2:value="Rejected" int2:type="AugLoop_Text_Critique"/>
    </int2:bookmark>
    <int2:bookmark int2:bookmarkName="_Int_poLtp9TG" int2:invalidationBookmarkName="" int2:hashCode="Js/RQcQ4DqtA/F" int2:id="7eoQowiT">
      <int2:state int2:value="Rejected" int2:type="AugLoop_Text_Critique"/>
    </int2:bookmark>
    <int2:bookmark int2:bookmarkName="_Int_qWH0J7No" int2:invalidationBookmarkName="" int2:hashCode="Js/RQcQ4DqtA/F" int2:id="K5LzTkhu">
      <int2:state int2:value="Rejected" int2:type="AugLoop_Text_Critique"/>
    </int2:bookmark>
    <int2:bookmark int2:bookmarkName="_Int_kz0YmBnk" int2:invalidationBookmarkName="" int2:hashCode="c2huCtJm6vkgmu" int2:id="jt5MfDhX">
      <int2:state int2:value="Rejected" int2:type="AugLoop_Text_Critique"/>
    </int2:bookmark>
    <int2:bookmark int2:bookmarkName="_Int_7tAKIyoB" int2:invalidationBookmarkName="" int2:hashCode="c2huCtJm6vkgmu" int2:id="32UAB84W">
      <int2:state int2:value="Rejected" int2:type="AugLoop_Text_Critique"/>
    </int2:bookmark>
    <int2:bookmark int2:bookmarkName="_Int_1RXTKSud" int2:invalidationBookmarkName="" int2:hashCode="YK2nFoJNHcG5ej" int2:id="CQ1WYtVQ">
      <int2:state int2:value="Rejected" int2:type="AugLoop_Text_Critique"/>
    </int2:bookmark>
    <int2:bookmark int2:bookmarkName="_Int_hGqmsnXc" int2:invalidationBookmarkName="" int2:hashCode="MAUGAPOXO5nrzy" int2:id="2a0574cl">
      <int2:state int2:value="Rejected" int2:type="AugLoop_Acronyms_AcronymsCritique"/>
    </int2:bookmark>
    <int2:bookmark int2:bookmarkName="_Int_DnLjXcjJ" int2:invalidationBookmarkName="" int2:hashCode="BjzTLKx8BMk3y8" int2:id="NFrkRQc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33939"/>
    <w:multiLevelType w:val="hybridMultilevel"/>
    <w:tmpl w:val="C00624F8"/>
    <w:lvl w:ilvl="0" w:tplc="997EDBEC">
      <w:start w:val="1"/>
      <w:numFmt w:val="bullet"/>
      <w:lvlText w:val=""/>
      <w:lvlJc w:val="left"/>
      <w:pPr>
        <w:ind w:left="720" w:hanging="360"/>
      </w:pPr>
      <w:rPr>
        <w:rFonts w:ascii="Symbol" w:hAnsi="Symbol" w:hint="default"/>
      </w:rPr>
    </w:lvl>
    <w:lvl w:ilvl="1" w:tplc="AB38FABA">
      <w:start w:val="1"/>
      <w:numFmt w:val="bullet"/>
      <w:lvlText w:val="o"/>
      <w:lvlJc w:val="left"/>
      <w:pPr>
        <w:ind w:left="1440" w:hanging="360"/>
      </w:pPr>
      <w:rPr>
        <w:rFonts w:ascii="Courier New" w:hAnsi="Courier New" w:hint="default"/>
      </w:rPr>
    </w:lvl>
    <w:lvl w:ilvl="2" w:tplc="4CDC1094">
      <w:start w:val="1"/>
      <w:numFmt w:val="bullet"/>
      <w:lvlText w:val=""/>
      <w:lvlJc w:val="left"/>
      <w:pPr>
        <w:ind w:left="2160" w:hanging="360"/>
      </w:pPr>
      <w:rPr>
        <w:rFonts w:ascii="Wingdings" w:hAnsi="Wingdings" w:hint="default"/>
      </w:rPr>
    </w:lvl>
    <w:lvl w:ilvl="3" w:tplc="5ED208C8">
      <w:start w:val="1"/>
      <w:numFmt w:val="bullet"/>
      <w:lvlText w:val=""/>
      <w:lvlJc w:val="left"/>
      <w:pPr>
        <w:ind w:left="2880" w:hanging="360"/>
      </w:pPr>
      <w:rPr>
        <w:rFonts w:ascii="Symbol" w:hAnsi="Symbol" w:hint="default"/>
      </w:rPr>
    </w:lvl>
    <w:lvl w:ilvl="4" w:tplc="199A7416">
      <w:start w:val="1"/>
      <w:numFmt w:val="bullet"/>
      <w:lvlText w:val="o"/>
      <w:lvlJc w:val="left"/>
      <w:pPr>
        <w:ind w:left="3600" w:hanging="360"/>
      </w:pPr>
      <w:rPr>
        <w:rFonts w:ascii="Courier New" w:hAnsi="Courier New" w:hint="default"/>
      </w:rPr>
    </w:lvl>
    <w:lvl w:ilvl="5" w:tplc="DFCC27FC">
      <w:start w:val="1"/>
      <w:numFmt w:val="bullet"/>
      <w:lvlText w:val=""/>
      <w:lvlJc w:val="left"/>
      <w:pPr>
        <w:ind w:left="4320" w:hanging="360"/>
      </w:pPr>
      <w:rPr>
        <w:rFonts w:ascii="Wingdings" w:hAnsi="Wingdings" w:hint="default"/>
      </w:rPr>
    </w:lvl>
    <w:lvl w:ilvl="6" w:tplc="6D7C8CD2">
      <w:start w:val="1"/>
      <w:numFmt w:val="bullet"/>
      <w:lvlText w:val=""/>
      <w:lvlJc w:val="left"/>
      <w:pPr>
        <w:ind w:left="5040" w:hanging="360"/>
      </w:pPr>
      <w:rPr>
        <w:rFonts w:ascii="Symbol" w:hAnsi="Symbol" w:hint="default"/>
      </w:rPr>
    </w:lvl>
    <w:lvl w:ilvl="7" w:tplc="FCF60940">
      <w:start w:val="1"/>
      <w:numFmt w:val="bullet"/>
      <w:lvlText w:val="o"/>
      <w:lvlJc w:val="left"/>
      <w:pPr>
        <w:ind w:left="5760" w:hanging="360"/>
      </w:pPr>
      <w:rPr>
        <w:rFonts w:ascii="Courier New" w:hAnsi="Courier New" w:hint="default"/>
      </w:rPr>
    </w:lvl>
    <w:lvl w:ilvl="8" w:tplc="39A00240">
      <w:start w:val="1"/>
      <w:numFmt w:val="bullet"/>
      <w:lvlText w:val=""/>
      <w:lvlJc w:val="left"/>
      <w:pPr>
        <w:ind w:left="6480" w:hanging="360"/>
      </w:pPr>
      <w:rPr>
        <w:rFonts w:ascii="Wingdings" w:hAnsi="Wingdings" w:hint="default"/>
      </w:rPr>
    </w:lvl>
  </w:abstractNum>
  <w:abstractNum w:abstractNumId="1" w15:restartNumberingAfterBreak="0">
    <w:nsid w:val="0EF33F5A"/>
    <w:multiLevelType w:val="hybridMultilevel"/>
    <w:tmpl w:val="3586ACF0"/>
    <w:lvl w:ilvl="0" w:tplc="207C7922">
      <w:start w:val="1"/>
      <w:numFmt w:val="bullet"/>
      <w:lvlText w:val=""/>
      <w:lvlJc w:val="left"/>
      <w:pPr>
        <w:ind w:left="720" w:hanging="360"/>
      </w:pPr>
      <w:rPr>
        <w:rFonts w:ascii="Symbol" w:hAnsi="Symbol" w:hint="default"/>
      </w:rPr>
    </w:lvl>
    <w:lvl w:ilvl="1" w:tplc="A63CCD62">
      <w:start w:val="1"/>
      <w:numFmt w:val="bullet"/>
      <w:lvlText w:val="o"/>
      <w:lvlJc w:val="left"/>
      <w:pPr>
        <w:ind w:left="1440" w:hanging="360"/>
      </w:pPr>
      <w:rPr>
        <w:rFonts w:ascii="Courier New" w:hAnsi="Courier New" w:hint="default"/>
      </w:rPr>
    </w:lvl>
    <w:lvl w:ilvl="2" w:tplc="DF94B544">
      <w:start w:val="1"/>
      <w:numFmt w:val="bullet"/>
      <w:lvlText w:val=""/>
      <w:lvlJc w:val="left"/>
      <w:pPr>
        <w:ind w:left="2160" w:hanging="360"/>
      </w:pPr>
      <w:rPr>
        <w:rFonts w:ascii="Wingdings" w:hAnsi="Wingdings" w:hint="default"/>
      </w:rPr>
    </w:lvl>
    <w:lvl w:ilvl="3" w:tplc="67848AFA">
      <w:start w:val="1"/>
      <w:numFmt w:val="bullet"/>
      <w:lvlText w:val=""/>
      <w:lvlJc w:val="left"/>
      <w:pPr>
        <w:ind w:left="2880" w:hanging="360"/>
      </w:pPr>
      <w:rPr>
        <w:rFonts w:ascii="Symbol" w:hAnsi="Symbol" w:hint="default"/>
      </w:rPr>
    </w:lvl>
    <w:lvl w:ilvl="4" w:tplc="10BC7E02">
      <w:start w:val="1"/>
      <w:numFmt w:val="bullet"/>
      <w:lvlText w:val="o"/>
      <w:lvlJc w:val="left"/>
      <w:pPr>
        <w:ind w:left="3600" w:hanging="360"/>
      </w:pPr>
      <w:rPr>
        <w:rFonts w:ascii="Courier New" w:hAnsi="Courier New" w:hint="default"/>
      </w:rPr>
    </w:lvl>
    <w:lvl w:ilvl="5" w:tplc="B27E0914">
      <w:start w:val="1"/>
      <w:numFmt w:val="bullet"/>
      <w:lvlText w:val=""/>
      <w:lvlJc w:val="left"/>
      <w:pPr>
        <w:ind w:left="4320" w:hanging="360"/>
      </w:pPr>
      <w:rPr>
        <w:rFonts w:ascii="Wingdings" w:hAnsi="Wingdings" w:hint="default"/>
      </w:rPr>
    </w:lvl>
    <w:lvl w:ilvl="6" w:tplc="C14863EE">
      <w:start w:val="1"/>
      <w:numFmt w:val="bullet"/>
      <w:lvlText w:val=""/>
      <w:lvlJc w:val="left"/>
      <w:pPr>
        <w:ind w:left="5040" w:hanging="360"/>
      </w:pPr>
      <w:rPr>
        <w:rFonts w:ascii="Symbol" w:hAnsi="Symbol" w:hint="default"/>
      </w:rPr>
    </w:lvl>
    <w:lvl w:ilvl="7" w:tplc="1DA4A3D2">
      <w:start w:val="1"/>
      <w:numFmt w:val="bullet"/>
      <w:lvlText w:val="o"/>
      <w:lvlJc w:val="left"/>
      <w:pPr>
        <w:ind w:left="5760" w:hanging="360"/>
      </w:pPr>
      <w:rPr>
        <w:rFonts w:ascii="Courier New" w:hAnsi="Courier New" w:hint="default"/>
      </w:rPr>
    </w:lvl>
    <w:lvl w:ilvl="8" w:tplc="3A82F418">
      <w:start w:val="1"/>
      <w:numFmt w:val="bullet"/>
      <w:lvlText w:val=""/>
      <w:lvlJc w:val="left"/>
      <w:pPr>
        <w:ind w:left="6480" w:hanging="360"/>
      </w:pPr>
      <w:rPr>
        <w:rFonts w:ascii="Wingdings" w:hAnsi="Wingdings" w:hint="default"/>
      </w:rPr>
    </w:lvl>
  </w:abstractNum>
  <w:abstractNum w:abstractNumId="2" w15:restartNumberingAfterBreak="0">
    <w:nsid w:val="16E29713"/>
    <w:multiLevelType w:val="hybridMultilevel"/>
    <w:tmpl w:val="1B109144"/>
    <w:lvl w:ilvl="0" w:tplc="764E19AA">
      <w:start w:val="1"/>
      <w:numFmt w:val="bullet"/>
      <w:lvlText w:val=""/>
      <w:lvlJc w:val="left"/>
      <w:pPr>
        <w:ind w:left="720" w:hanging="360"/>
      </w:pPr>
      <w:rPr>
        <w:rFonts w:ascii="Symbol" w:hAnsi="Symbol" w:hint="default"/>
      </w:rPr>
    </w:lvl>
    <w:lvl w:ilvl="1" w:tplc="18FE0EAA">
      <w:start w:val="1"/>
      <w:numFmt w:val="bullet"/>
      <w:lvlText w:val="o"/>
      <w:lvlJc w:val="left"/>
      <w:pPr>
        <w:ind w:left="1440" w:hanging="360"/>
      </w:pPr>
      <w:rPr>
        <w:rFonts w:ascii="Courier New" w:hAnsi="Courier New" w:hint="default"/>
      </w:rPr>
    </w:lvl>
    <w:lvl w:ilvl="2" w:tplc="EC6EC7CE">
      <w:start w:val="1"/>
      <w:numFmt w:val="bullet"/>
      <w:lvlText w:val=""/>
      <w:lvlJc w:val="left"/>
      <w:pPr>
        <w:ind w:left="2160" w:hanging="360"/>
      </w:pPr>
      <w:rPr>
        <w:rFonts w:ascii="Wingdings" w:hAnsi="Wingdings" w:hint="default"/>
      </w:rPr>
    </w:lvl>
    <w:lvl w:ilvl="3" w:tplc="DB12D470">
      <w:start w:val="1"/>
      <w:numFmt w:val="bullet"/>
      <w:lvlText w:val=""/>
      <w:lvlJc w:val="left"/>
      <w:pPr>
        <w:ind w:left="2880" w:hanging="360"/>
      </w:pPr>
      <w:rPr>
        <w:rFonts w:ascii="Symbol" w:hAnsi="Symbol" w:hint="default"/>
      </w:rPr>
    </w:lvl>
    <w:lvl w:ilvl="4" w:tplc="582E5B50">
      <w:start w:val="1"/>
      <w:numFmt w:val="bullet"/>
      <w:lvlText w:val="o"/>
      <w:lvlJc w:val="left"/>
      <w:pPr>
        <w:ind w:left="3600" w:hanging="360"/>
      </w:pPr>
      <w:rPr>
        <w:rFonts w:ascii="Courier New" w:hAnsi="Courier New" w:hint="default"/>
      </w:rPr>
    </w:lvl>
    <w:lvl w:ilvl="5" w:tplc="A9F6D1F0">
      <w:start w:val="1"/>
      <w:numFmt w:val="bullet"/>
      <w:lvlText w:val=""/>
      <w:lvlJc w:val="left"/>
      <w:pPr>
        <w:ind w:left="4320" w:hanging="360"/>
      </w:pPr>
      <w:rPr>
        <w:rFonts w:ascii="Wingdings" w:hAnsi="Wingdings" w:hint="default"/>
      </w:rPr>
    </w:lvl>
    <w:lvl w:ilvl="6" w:tplc="7C34680A">
      <w:start w:val="1"/>
      <w:numFmt w:val="bullet"/>
      <w:lvlText w:val=""/>
      <w:lvlJc w:val="left"/>
      <w:pPr>
        <w:ind w:left="5040" w:hanging="360"/>
      </w:pPr>
      <w:rPr>
        <w:rFonts w:ascii="Symbol" w:hAnsi="Symbol" w:hint="default"/>
      </w:rPr>
    </w:lvl>
    <w:lvl w:ilvl="7" w:tplc="B0C638D8">
      <w:start w:val="1"/>
      <w:numFmt w:val="bullet"/>
      <w:lvlText w:val="o"/>
      <w:lvlJc w:val="left"/>
      <w:pPr>
        <w:ind w:left="5760" w:hanging="360"/>
      </w:pPr>
      <w:rPr>
        <w:rFonts w:ascii="Courier New" w:hAnsi="Courier New" w:hint="default"/>
      </w:rPr>
    </w:lvl>
    <w:lvl w:ilvl="8" w:tplc="42B0D914">
      <w:start w:val="1"/>
      <w:numFmt w:val="bullet"/>
      <w:lvlText w:val=""/>
      <w:lvlJc w:val="left"/>
      <w:pPr>
        <w:ind w:left="6480" w:hanging="360"/>
      </w:pPr>
      <w:rPr>
        <w:rFonts w:ascii="Wingdings" w:hAnsi="Wingdings" w:hint="default"/>
      </w:rPr>
    </w:lvl>
  </w:abstractNum>
  <w:abstractNum w:abstractNumId="3" w15:restartNumberingAfterBreak="0">
    <w:nsid w:val="170E1E40"/>
    <w:multiLevelType w:val="hybridMultilevel"/>
    <w:tmpl w:val="CC243FFA"/>
    <w:lvl w:ilvl="0" w:tplc="D5CA3B78">
      <w:start w:val="1"/>
      <w:numFmt w:val="bullet"/>
      <w:lvlText w:val=""/>
      <w:lvlJc w:val="left"/>
      <w:pPr>
        <w:ind w:left="720" w:hanging="360"/>
      </w:pPr>
      <w:rPr>
        <w:rFonts w:ascii="Symbol" w:hAnsi="Symbol" w:hint="default"/>
      </w:rPr>
    </w:lvl>
    <w:lvl w:ilvl="1" w:tplc="BF606728">
      <w:start w:val="1"/>
      <w:numFmt w:val="bullet"/>
      <w:lvlText w:val="o"/>
      <w:lvlJc w:val="left"/>
      <w:pPr>
        <w:ind w:left="1440" w:hanging="360"/>
      </w:pPr>
      <w:rPr>
        <w:rFonts w:ascii="Courier New" w:hAnsi="Courier New" w:hint="default"/>
      </w:rPr>
    </w:lvl>
    <w:lvl w:ilvl="2" w:tplc="FD147AE2">
      <w:start w:val="1"/>
      <w:numFmt w:val="bullet"/>
      <w:lvlText w:val=""/>
      <w:lvlJc w:val="left"/>
      <w:pPr>
        <w:ind w:left="2160" w:hanging="360"/>
      </w:pPr>
      <w:rPr>
        <w:rFonts w:ascii="Wingdings" w:hAnsi="Wingdings" w:hint="default"/>
      </w:rPr>
    </w:lvl>
    <w:lvl w:ilvl="3" w:tplc="98321C58">
      <w:start w:val="1"/>
      <w:numFmt w:val="bullet"/>
      <w:lvlText w:val=""/>
      <w:lvlJc w:val="left"/>
      <w:pPr>
        <w:ind w:left="2880" w:hanging="360"/>
      </w:pPr>
      <w:rPr>
        <w:rFonts w:ascii="Symbol" w:hAnsi="Symbol" w:hint="default"/>
      </w:rPr>
    </w:lvl>
    <w:lvl w:ilvl="4" w:tplc="AFC6D854">
      <w:start w:val="1"/>
      <w:numFmt w:val="bullet"/>
      <w:lvlText w:val="o"/>
      <w:lvlJc w:val="left"/>
      <w:pPr>
        <w:ind w:left="3600" w:hanging="360"/>
      </w:pPr>
      <w:rPr>
        <w:rFonts w:ascii="Courier New" w:hAnsi="Courier New" w:hint="default"/>
      </w:rPr>
    </w:lvl>
    <w:lvl w:ilvl="5" w:tplc="AF9EF766">
      <w:start w:val="1"/>
      <w:numFmt w:val="bullet"/>
      <w:lvlText w:val=""/>
      <w:lvlJc w:val="left"/>
      <w:pPr>
        <w:ind w:left="4320" w:hanging="360"/>
      </w:pPr>
      <w:rPr>
        <w:rFonts w:ascii="Wingdings" w:hAnsi="Wingdings" w:hint="default"/>
      </w:rPr>
    </w:lvl>
    <w:lvl w:ilvl="6" w:tplc="ABD0E8F0">
      <w:start w:val="1"/>
      <w:numFmt w:val="bullet"/>
      <w:lvlText w:val=""/>
      <w:lvlJc w:val="left"/>
      <w:pPr>
        <w:ind w:left="5040" w:hanging="360"/>
      </w:pPr>
      <w:rPr>
        <w:rFonts w:ascii="Symbol" w:hAnsi="Symbol" w:hint="default"/>
      </w:rPr>
    </w:lvl>
    <w:lvl w:ilvl="7" w:tplc="F104A6F8">
      <w:start w:val="1"/>
      <w:numFmt w:val="bullet"/>
      <w:lvlText w:val="o"/>
      <w:lvlJc w:val="left"/>
      <w:pPr>
        <w:ind w:left="5760" w:hanging="360"/>
      </w:pPr>
      <w:rPr>
        <w:rFonts w:ascii="Courier New" w:hAnsi="Courier New" w:hint="default"/>
      </w:rPr>
    </w:lvl>
    <w:lvl w:ilvl="8" w:tplc="F91C42BA">
      <w:start w:val="1"/>
      <w:numFmt w:val="bullet"/>
      <w:lvlText w:val=""/>
      <w:lvlJc w:val="left"/>
      <w:pPr>
        <w:ind w:left="6480" w:hanging="360"/>
      </w:pPr>
      <w:rPr>
        <w:rFonts w:ascii="Wingdings" w:hAnsi="Wingdings" w:hint="default"/>
      </w:rPr>
    </w:lvl>
  </w:abstractNum>
  <w:abstractNum w:abstractNumId="4" w15:restartNumberingAfterBreak="0">
    <w:nsid w:val="175512D5"/>
    <w:multiLevelType w:val="hybridMultilevel"/>
    <w:tmpl w:val="6B16AFD4"/>
    <w:lvl w:ilvl="0" w:tplc="E0CEBBA8">
      <w:start w:val="1"/>
      <w:numFmt w:val="decimal"/>
      <w:lvlText w:val="%1)"/>
      <w:lvlJc w:val="left"/>
      <w:pPr>
        <w:ind w:left="720" w:hanging="360"/>
      </w:pPr>
    </w:lvl>
    <w:lvl w:ilvl="1" w:tplc="C2548A18">
      <w:start w:val="1"/>
      <w:numFmt w:val="lowerLetter"/>
      <w:lvlText w:val="%2."/>
      <w:lvlJc w:val="left"/>
      <w:pPr>
        <w:ind w:left="1440" w:hanging="360"/>
      </w:pPr>
    </w:lvl>
    <w:lvl w:ilvl="2" w:tplc="4360398E">
      <w:start w:val="1"/>
      <w:numFmt w:val="lowerRoman"/>
      <w:lvlText w:val="%3."/>
      <w:lvlJc w:val="right"/>
      <w:pPr>
        <w:ind w:left="2160" w:hanging="180"/>
      </w:pPr>
    </w:lvl>
    <w:lvl w:ilvl="3" w:tplc="883CCCF4">
      <w:start w:val="1"/>
      <w:numFmt w:val="decimal"/>
      <w:lvlText w:val="%4."/>
      <w:lvlJc w:val="left"/>
      <w:pPr>
        <w:ind w:left="2880" w:hanging="360"/>
      </w:pPr>
    </w:lvl>
    <w:lvl w:ilvl="4" w:tplc="4B1E3660">
      <w:start w:val="1"/>
      <w:numFmt w:val="lowerLetter"/>
      <w:lvlText w:val="%5."/>
      <w:lvlJc w:val="left"/>
      <w:pPr>
        <w:ind w:left="3600" w:hanging="360"/>
      </w:pPr>
    </w:lvl>
    <w:lvl w:ilvl="5" w:tplc="893C257C">
      <w:start w:val="1"/>
      <w:numFmt w:val="lowerRoman"/>
      <w:lvlText w:val="%6."/>
      <w:lvlJc w:val="right"/>
      <w:pPr>
        <w:ind w:left="4320" w:hanging="180"/>
      </w:pPr>
    </w:lvl>
    <w:lvl w:ilvl="6" w:tplc="6A92E11E">
      <w:start w:val="1"/>
      <w:numFmt w:val="decimal"/>
      <w:lvlText w:val="%7."/>
      <w:lvlJc w:val="left"/>
      <w:pPr>
        <w:ind w:left="5040" w:hanging="360"/>
      </w:pPr>
    </w:lvl>
    <w:lvl w:ilvl="7" w:tplc="B57835D6">
      <w:start w:val="1"/>
      <w:numFmt w:val="lowerLetter"/>
      <w:lvlText w:val="%8."/>
      <w:lvlJc w:val="left"/>
      <w:pPr>
        <w:ind w:left="5760" w:hanging="360"/>
      </w:pPr>
    </w:lvl>
    <w:lvl w:ilvl="8" w:tplc="CE701580">
      <w:start w:val="1"/>
      <w:numFmt w:val="lowerRoman"/>
      <w:lvlText w:val="%9."/>
      <w:lvlJc w:val="right"/>
      <w:pPr>
        <w:ind w:left="6480" w:hanging="180"/>
      </w:pPr>
    </w:lvl>
  </w:abstractNum>
  <w:abstractNum w:abstractNumId="5" w15:restartNumberingAfterBreak="0">
    <w:nsid w:val="1C74ABFD"/>
    <w:multiLevelType w:val="hybridMultilevel"/>
    <w:tmpl w:val="9FC00152"/>
    <w:lvl w:ilvl="0" w:tplc="0D8C2382">
      <w:start w:val="1"/>
      <w:numFmt w:val="bullet"/>
      <w:lvlText w:val=""/>
      <w:lvlJc w:val="left"/>
      <w:pPr>
        <w:ind w:left="720" w:hanging="360"/>
      </w:pPr>
      <w:rPr>
        <w:rFonts w:ascii="Symbol" w:hAnsi="Symbol" w:hint="default"/>
      </w:rPr>
    </w:lvl>
    <w:lvl w:ilvl="1" w:tplc="8A6CD0EC">
      <w:start w:val="1"/>
      <w:numFmt w:val="bullet"/>
      <w:lvlText w:val="o"/>
      <w:lvlJc w:val="left"/>
      <w:pPr>
        <w:ind w:left="1440" w:hanging="360"/>
      </w:pPr>
      <w:rPr>
        <w:rFonts w:ascii="Courier New" w:hAnsi="Courier New" w:hint="default"/>
      </w:rPr>
    </w:lvl>
    <w:lvl w:ilvl="2" w:tplc="8F5887A4">
      <w:start w:val="1"/>
      <w:numFmt w:val="bullet"/>
      <w:lvlText w:val=""/>
      <w:lvlJc w:val="left"/>
      <w:pPr>
        <w:ind w:left="2160" w:hanging="360"/>
      </w:pPr>
      <w:rPr>
        <w:rFonts w:ascii="Wingdings" w:hAnsi="Wingdings" w:hint="default"/>
      </w:rPr>
    </w:lvl>
    <w:lvl w:ilvl="3" w:tplc="492EDFCA">
      <w:start w:val="1"/>
      <w:numFmt w:val="bullet"/>
      <w:lvlText w:val=""/>
      <w:lvlJc w:val="left"/>
      <w:pPr>
        <w:ind w:left="2880" w:hanging="360"/>
      </w:pPr>
      <w:rPr>
        <w:rFonts w:ascii="Symbol" w:hAnsi="Symbol" w:hint="default"/>
      </w:rPr>
    </w:lvl>
    <w:lvl w:ilvl="4" w:tplc="DEDE9546">
      <w:start w:val="1"/>
      <w:numFmt w:val="bullet"/>
      <w:lvlText w:val="o"/>
      <w:lvlJc w:val="left"/>
      <w:pPr>
        <w:ind w:left="3600" w:hanging="360"/>
      </w:pPr>
      <w:rPr>
        <w:rFonts w:ascii="Courier New" w:hAnsi="Courier New" w:hint="default"/>
      </w:rPr>
    </w:lvl>
    <w:lvl w:ilvl="5" w:tplc="3560EA6C">
      <w:start w:val="1"/>
      <w:numFmt w:val="bullet"/>
      <w:lvlText w:val=""/>
      <w:lvlJc w:val="left"/>
      <w:pPr>
        <w:ind w:left="4320" w:hanging="360"/>
      </w:pPr>
      <w:rPr>
        <w:rFonts w:ascii="Wingdings" w:hAnsi="Wingdings" w:hint="default"/>
      </w:rPr>
    </w:lvl>
    <w:lvl w:ilvl="6" w:tplc="CB701EE6">
      <w:start w:val="1"/>
      <w:numFmt w:val="bullet"/>
      <w:lvlText w:val=""/>
      <w:lvlJc w:val="left"/>
      <w:pPr>
        <w:ind w:left="5040" w:hanging="360"/>
      </w:pPr>
      <w:rPr>
        <w:rFonts w:ascii="Symbol" w:hAnsi="Symbol" w:hint="default"/>
      </w:rPr>
    </w:lvl>
    <w:lvl w:ilvl="7" w:tplc="BA0E4AD8">
      <w:start w:val="1"/>
      <w:numFmt w:val="bullet"/>
      <w:lvlText w:val="o"/>
      <w:lvlJc w:val="left"/>
      <w:pPr>
        <w:ind w:left="5760" w:hanging="360"/>
      </w:pPr>
      <w:rPr>
        <w:rFonts w:ascii="Courier New" w:hAnsi="Courier New" w:hint="default"/>
      </w:rPr>
    </w:lvl>
    <w:lvl w:ilvl="8" w:tplc="90F6BC56">
      <w:start w:val="1"/>
      <w:numFmt w:val="bullet"/>
      <w:lvlText w:val=""/>
      <w:lvlJc w:val="left"/>
      <w:pPr>
        <w:ind w:left="6480" w:hanging="360"/>
      </w:pPr>
      <w:rPr>
        <w:rFonts w:ascii="Wingdings" w:hAnsi="Wingdings" w:hint="default"/>
      </w:rPr>
    </w:lvl>
  </w:abstractNum>
  <w:abstractNum w:abstractNumId="6" w15:restartNumberingAfterBreak="0">
    <w:nsid w:val="1CBA5231"/>
    <w:multiLevelType w:val="hybridMultilevel"/>
    <w:tmpl w:val="179CFF00"/>
    <w:lvl w:ilvl="0" w:tplc="5A46A680">
      <w:start w:val="1"/>
      <w:numFmt w:val="bullet"/>
      <w:lvlText w:val=""/>
      <w:lvlJc w:val="left"/>
      <w:pPr>
        <w:ind w:left="720" w:hanging="360"/>
      </w:pPr>
      <w:rPr>
        <w:rFonts w:ascii="Symbol" w:hAnsi="Symbol" w:hint="default"/>
      </w:rPr>
    </w:lvl>
    <w:lvl w:ilvl="1" w:tplc="1F847D54">
      <w:start w:val="1"/>
      <w:numFmt w:val="bullet"/>
      <w:lvlText w:val="o"/>
      <w:lvlJc w:val="left"/>
      <w:pPr>
        <w:ind w:left="1440" w:hanging="360"/>
      </w:pPr>
      <w:rPr>
        <w:rFonts w:ascii="Courier New" w:hAnsi="Courier New" w:hint="default"/>
      </w:rPr>
    </w:lvl>
    <w:lvl w:ilvl="2" w:tplc="718C87AA">
      <w:start w:val="1"/>
      <w:numFmt w:val="bullet"/>
      <w:lvlText w:val=""/>
      <w:lvlJc w:val="left"/>
      <w:pPr>
        <w:ind w:left="2160" w:hanging="360"/>
      </w:pPr>
      <w:rPr>
        <w:rFonts w:ascii="Wingdings" w:hAnsi="Wingdings" w:hint="default"/>
      </w:rPr>
    </w:lvl>
    <w:lvl w:ilvl="3" w:tplc="186EB454">
      <w:start w:val="1"/>
      <w:numFmt w:val="bullet"/>
      <w:lvlText w:val=""/>
      <w:lvlJc w:val="left"/>
      <w:pPr>
        <w:ind w:left="2880" w:hanging="360"/>
      </w:pPr>
      <w:rPr>
        <w:rFonts w:ascii="Symbol" w:hAnsi="Symbol" w:hint="default"/>
      </w:rPr>
    </w:lvl>
    <w:lvl w:ilvl="4" w:tplc="6F9E8D80">
      <w:start w:val="1"/>
      <w:numFmt w:val="bullet"/>
      <w:lvlText w:val="o"/>
      <w:lvlJc w:val="left"/>
      <w:pPr>
        <w:ind w:left="3600" w:hanging="360"/>
      </w:pPr>
      <w:rPr>
        <w:rFonts w:ascii="Courier New" w:hAnsi="Courier New" w:hint="default"/>
      </w:rPr>
    </w:lvl>
    <w:lvl w:ilvl="5" w:tplc="F254051A">
      <w:start w:val="1"/>
      <w:numFmt w:val="bullet"/>
      <w:lvlText w:val=""/>
      <w:lvlJc w:val="left"/>
      <w:pPr>
        <w:ind w:left="4320" w:hanging="360"/>
      </w:pPr>
      <w:rPr>
        <w:rFonts w:ascii="Wingdings" w:hAnsi="Wingdings" w:hint="default"/>
      </w:rPr>
    </w:lvl>
    <w:lvl w:ilvl="6" w:tplc="F09C5A46">
      <w:start w:val="1"/>
      <w:numFmt w:val="bullet"/>
      <w:lvlText w:val=""/>
      <w:lvlJc w:val="left"/>
      <w:pPr>
        <w:ind w:left="5040" w:hanging="360"/>
      </w:pPr>
      <w:rPr>
        <w:rFonts w:ascii="Symbol" w:hAnsi="Symbol" w:hint="default"/>
      </w:rPr>
    </w:lvl>
    <w:lvl w:ilvl="7" w:tplc="B4547E64">
      <w:start w:val="1"/>
      <w:numFmt w:val="bullet"/>
      <w:lvlText w:val="o"/>
      <w:lvlJc w:val="left"/>
      <w:pPr>
        <w:ind w:left="5760" w:hanging="360"/>
      </w:pPr>
      <w:rPr>
        <w:rFonts w:ascii="Courier New" w:hAnsi="Courier New" w:hint="default"/>
      </w:rPr>
    </w:lvl>
    <w:lvl w:ilvl="8" w:tplc="4330F9D0">
      <w:start w:val="1"/>
      <w:numFmt w:val="bullet"/>
      <w:lvlText w:val=""/>
      <w:lvlJc w:val="left"/>
      <w:pPr>
        <w:ind w:left="6480" w:hanging="360"/>
      </w:pPr>
      <w:rPr>
        <w:rFonts w:ascii="Wingdings" w:hAnsi="Wingdings" w:hint="default"/>
      </w:rPr>
    </w:lvl>
  </w:abstractNum>
  <w:abstractNum w:abstractNumId="7" w15:restartNumberingAfterBreak="0">
    <w:nsid w:val="1CFB1898"/>
    <w:multiLevelType w:val="hybridMultilevel"/>
    <w:tmpl w:val="40A8D216"/>
    <w:lvl w:ilvl="0" w:tplc="5510D708">
      <w:start w:val="1"/>
      <w:numFmt w:val="bullet"/>
      <w:lvlText w:val=""/>
      <w:lvlJc w:val="left"/>
      <w:pPr>
        <w:ind w:left="720" w:hanging="360"/>
      </w:pPr>
      <w:rPr>
        <w:rFonts w:ascii="Symbol" w:hAnsi="Symbol" w:hint="default"/>
      </w:rPr>
    </w:lvl>
    <w:lvl w:ilvl="1" w:tplc="F224F0E8">
      <w:start w:val="1"/>
      <w:numFmt w:val="bullet"/>
      <w:lvlText w:val="o"/>
      <w:lvlJc w:val="left"/>
      <w:pPr>
        <w:ind w:left="1440" w:hanging="360"/>
      </w:pPr>
      <w:rPr>
        <w:rFonts w:ascii="Courier New" w:hAnsi="Courier New" w:hint="default"/>
      </w:rPr>
    </w:lvl>
    <w:lvl w:ilvl="2" w:tplc="A3E06864">
      <w:start w:val="1"/>
      <w:numFmt w:val="bullet"/>
      <w:lvlText w:val=""/>
      <w:lvlJc w:val="left"/>
      <w:pPr>
        <w:ind w:left="2160" w:hanging="360"/>
      </w:pPr>
      <w:rPr>
        <w:rFonts w:ascii="Wingdings" w:hAnsi="Wingdings" w:hint="default"/>
      </w:rPr>
    </w:lvl>
    <w:lvl w:ilvl="3" w:tplc="493E40CE">
      <w:start w:val="1"/>
      <w:numFmt w:val="bullet"/>
      <w:lvlText w:val=""/>
      <w:lvlJc w:val="left"/>
      <w:pPr>
        <w:ind w:left="2880" w:hanging="360"/>
      </w:pPr>
      <w:rPr>
        <w:rFonts w:ascii="Symbol" w:hAnsi="Symbol" w:hint="default"/>
      </w:rPr>
    </w:lvl>
    <w:lvl w:ilvl="4" w:tplc="6D2A4C7A">
      <w:start w:val="1"/>
      <w:numFmt w:val="bullet"/>
      <w:lvlText w:val="o"/>
      <w:lvlJc w:val="left"/>
      <w:pPr>
        <w:ind w:left="3600" w:hanging="360"/>
      </w:pPr>
      <w:rPr>
        <w:rFonts w:ascii="Courier New" w:hAnsi="Courier New" w:hint="default"/>
      </w:rPr>
    </w:lvl>
    <w:lvl w:ilvl="5" w:tplc="57B64EC4">
      <w:start w:val="1"/>
      <w:numFmt w:val="bullet"/>
      <w:lvlText w:val=""/>
      <w:lvlJc w:val="left"/>
      <w:pPr>
        <w:ind w:left="4320" w:hanging="360"/>
      </w:pPr>
      <w:rPr>
        <w:rFonts w:ascii="Wingdings" w:hAnsi="Wingdings" w:hint="default"/>
      </w:rPr>
    </w:lvl>
    <w:lvl w:ilvl="6" w:tplc="4F6A1AF0">
      <w:start w:val="1"/>
      <w:numFmt w:val="bullet"/>
      <w:lvlText w:val=""/>
      <w:lvlJc w:val="left"/>
      <w:pPr>
        <w:ind w:left="5040" w:hanging="360"/>
      </w:pPr>
      <w:rPr>
        <w:rFonts w:ascii="Symbol" w:hAnsi="Symbol" w:hint="default"/>
      </w:rPr>
    </w:lvl>
    <w:lvl w:ilvl="7" w:tplc="EFC86526">
      <w:start w:val="1"/>
      <w:numFmt w:val="bullet"/>
      <w:lvlText w:val="o"/>
      <w:lvlJc w:val="left"/>
      <w:pPr>
        <w:ind w:left="5760" w:hanging="360"/>
      </w:pPr>
      <w:rPr>
        <w:rFonts w:ascii="Courier New" w:hAnsi="Courier New" w:hint="default"/>
      </w:rPr>
    </w:lvl>
    <w:lvl w:ilvl="8" w:tplc="FE56BCDA">
      <w:start w:val="1"/>
      <w:numFmt w:val="bullet"/>
      <w:lvlText w:val=""/>
      <w:lvlJc w:val="left"/>
      <w:pPr>
        <w:ind w:left="6480" w:hanging="360"/>
      </w:pPr>
      <w:rPr>
        <w:rFonts w:ascii="Wingdings" w:hAnsi="Wingdings" w:hint="default"/>
      </w:rPr>
    </w:lvl>
  </w:abstractNum>
  <w:abstractNum w:abstractNumId="8" w15:restartNumberingAfterBreak="0">
    <w:nsid w:val="1E35F4CC"/>
    <w:multiLevelType w:val="hybridMultilevel"/>
    <w:tmpl w:val="A2680CB2"/>
    <w:lvl w:ilvl="0" w:tplc="81589AA8">
      <w:start w:val="1"/>
      <w:numFmt w:val="bullet"/>
      <w:lvlText w:val=""/>
      <w:lvlJc w:val="left"/>
      <w:pPr>
        <w:ind w:left="720" w:hanging="360"/>
      </w:pPr>
      <w:rPr>
        <w:rFonts w:ascii="Symbol" w:hAnsi="Symbol" w:hint="default"/>
      </w:rPr>
    </w:lvl>
    <w:lvl w:ilvl="1" w:tplc="9ED0FD1E">
      <w:start w:val="1"/>
      <w:numFmt w:val="bullet"/>
      <w:lvlText w:val="o"/>
      <w:lvlJc w:val="left"/>
      <w:pPr>
        <w:ind w:left="1440" w:hanging="360"/>
      </w:pPr>
      <w:rPr>
        <w:rFonts w:ascii="Courier New" w:hAnsi="Courier New" w:hint="default"/>
      </w:rPr>
    </w:lvl>
    <w:lvl w:ilvl="2" w:tplc="14CC23A6">
      <w:start w:val="1"/>
      <w:numFmt w:val="bullet"/>
      <w:lvlText w:val=""/>
      <w:lvlJc w:val="left"/>
      <w:pPr>
        <w:ind w:left="2160" w:hanging="360"/>
      </w:pPr>
      <w:rPr>
        <w:rFonts w:ascii="Wingdings" w:hAnsi="Wingdings" w:hint="default"/>
      </w:rPr>
    </w:lvl>
    <w:lvl w:ilvl="3" w:tplc="E856C2DA">
      <w:start w:val="1"/>
      <w:numFmt w:val="bullet"/>
      <w:lvlText w:val=""/>
      <w:lvlJc w:val="left"/>
      <w:pPr>
        <w:ind w:left="2880" w:hanging="360"/>
      </w:pPr>
      <w:rPr>
        <w:rFonts w:ascii="Symbol" w:hAnsi="Symbol" w:hint="default"/>
      </w:rPr>
    </w:lvl>
    <w:lvl w:ilvl="4" w:tplc="97C85E86">
      <w:start w:val="1"/>
      <w:numFmt w:val="bullet"/>
      <w:lvlText w:val="o"/>
      <w:lvlJc w:val="left"/>
      <w:pPr>
        <w:ind w:left="3600" w:hanging="360"/>
      </w:pPr>
      <w:rPr>
        <w:rFonts w:ascii="Courier New" w:hAnsi="Courier New" w:hint="default"/>
      </w:rPr>
    </w:lvl>
    <w:lvl w:ilvl="5" w:tplc="9AFE7112">
      <w:start w:val="1"/>
      <w:numFmt w:val="bullet"/>
      <w:lvlText w:val=""/>
      <w:lvlJc w:val="left"/>
      <w:pPr>
        <w:ind w:left="4320" w:hanging="360"/>
      </w:pPr>
      <w:rPr>
        <w:rFonts w:ascii="Wingdings" w:hAnsi="Wingdings" w:hint="default"/>
      </w:rPr>
    </w:lvl>
    <w:lvl w:ilvl="6" w:tplc="4504391A">
      <w:start w:val="1"/>
      <w:numFmt w:val="bullet"/>
      <w:lvlText w:val=""/>
      <w:lvlJc w:val="left"/>
      <w:pPr>
        <w:ind w:left="5040" w:hanging="360"/>
      </w:pPr>
      <w:rPr>
        <w:rFonts w:ascii="Symbol" w:hAnsi="Symbol" w:hint="default"/>
      </w:rPr>
    </w:lvl>
    <w:lvl w:ilvl="7" w:tplc="F78C7FFC">
      <w:start w:val="1"/>
      <w:numFmt w:val="bullet"/>
      <w:lvlText w:val="o"/>
      <w:lvlJc w:val="left"/>
      <w:pPr>
        <w:ind w:left="5760" w:hanging="360"/>
      </w:pPr>
      <w:rPr>
        <w:rFonts w:ascii="Courier New" w:hAnsi="Courier New" w:hint="default"/>
      </w:rPr>
    </w:lvl>
    <w:lvl w:ilvl="8" w:tplc="5EF43E4A">
      <w:start w:val="1"/>
      <w:numFmt w:val="bullet"/>
      <w:lvlText w:val=""/>
      <w:lvlJc w:val="left"/>
      <w:pPr>
        <w:ind w:left="6480" w:hanging="360"/>
      </w:pPr>
      <w:rPr>
        <w:rFonts w:ascii="Wingdings" w:hAnsi="Wingdings" w:hint="default"/>
      </w:rPr>
    </w:lvl>
  </w:abstractNum>
  <w:abstractNum w:abstractNumId="9" w15:restartNumberingAfterBreak="0">
    <w:nsid w:val="23EB384D"/>
    <w:multiLevelType w:val="hybridMultilevel"/>
    <w:tmpl w:val="4374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D66D6"/>
    <w:multiLevelType w:val="hybridMultilevel"/>
    <w:tmpl w:val="ACE0A274"/>
    <w:lvl w:ilvl="0" w:tplc="DCE27FD6">
      <w:start w:val="1"/>
      <w:numFmt w:val="bullet"/>
      <w:lvlText w:val=""/>
      <w:lvlJc w:val="left"/>
      <w:pPr>
        <w:ind w:left="720" w:hanging="360"/>
      </w:pPr>
      <w:rPr>
        <w:rFonts w:ascii="Symbol" w:hAnsi="Symbol" w:hint="default"/>
      </w:rPr>
    </w:lvl>
    <w:lvl w:ilvl="1" w:tplc="D6AAF260">
      <w:start w:val="1"/>
      <w:numFmt w:val="bullet"/>
      <w:lvlText w:val="o"/>
      <w:lvlJc w:val="left"/>
      <w:pPr>
        <w:ind w:left="1440" w:hanging="360"/>
      </w:pPr>
      <w:rPr>
        <w:rFonts w:ascii="Courier New" w:hAnsi="Courier New" w:hint="default"/>
      </w:rPr>
    </w:lvl>
    <w:lvl w:ilvl="2" w:tplc="DCC4C544">
      <w:start w:val="1"/>
      <w:numFmt w:val="bullet"/>
      <w:lvlText w:val=""/>
      <w:lvlJc w:val="left"/>
      <w:pPr>
        <w:ind w:left="2160" w:hanging="360"/>
      </w:pPr>
      <w:rPr>
        <w:rFonts w:ascii="Wingdings" w:hAnsi="Wingdings" w:hint="default"/>
      </w:rPr>
    </w:lvl>
    <w:lvl w:ilvl="3" w:tplc="7BC25484">
      <w:start w:val="1"/>
      <w:numFmt w:val="bullet"/>
      <w:lvlText w:val=""/>
      <w:lvlJc w:val="left"/>
      <w:pPr>
        <w:ind w:left="2880" w:hanging="360"/>
      </w:pPr>
      <w:rPr>
        <w:rFonts w:ascii="Symbol" w:hAnsi="Symbol" w:hint="default"/>
      </w:rPr>
    </w:lvl>
    <w:lvl w:ilvl="4" w:tplc="CBCAB834">
      <w:start w:val="1"/>
      <w:numFmt w:val="bullet"/>
      <w:lvlText w:val="o"/>
      <w:lvlJc w:val="left"/>
      <w:pPr>
        <w:ind w:left="3600" w:hanging="360"/>
      </w:pPr>
      <w:rPr>
        <w:rFonts w:ascii="Courier New" w:hAnsi="Courier New" w:hint="default"/>
      </w:rPr>
    </w:lvl>
    <w:lvl w:ilvl="5" w:tplc="2CAE897A">
      <w:start w:val="1"/>
      <w:numFmt w:val="bullet"/>
      <w:lvlText w:val=""/>
      <w:lvlJc w:val="left"/>
      <w:pPr>
        <w:ind w:left="4320" w:hanging="360"/>
      </w:pPr>
      <w:rPr>
        <w:rFonts w:ascii="Wingdings" w:hAnsi="Wingdings" w:hint="default"/>
      </w:rPr>
    </w:lvl>
    <w:lvl w:ilvl="6" w:tplc="A0D45A98">
      <w:start w:val="1"/>
      <w:numFmt w:val="bullet"/>
      <w:lvlText w:val=""/>
      <w:lvlJc w:val="left"/>
      <w:pPr>
        <w:ind w:left="5040" w:hanging="360"/>
      </w:pPr>
      <w:rPr>
        <w:rFonts w:ascii="Symbol" w:hAnsi="Symbol" w:hint="default"/>
      </w:rPr>
    </w:lvl>
    <w:lvl w:ilvl="7" w:tplc="F708A38E">
      <w:start w:val="1"/>
      <w:numFmt w:val="bullet"/>
      <w:lvlText w:val="o"/>
      <w:lvlJc w:val="left"/>
      <w:pPr>
        <w:ind w:left="5760" w:hanging="360"/>
      </w:pPr>
      <w:rPr>
        <w:rFonts w:ascii="Courier New" w:hAnsi="Courier New" w:hint="default"/>
      </w:rPr>
    </w:lvl>
    <w:lvl w:ilvl="8" w:tplc="1AEAF97C">
      <w:start w:val="1"/>
      <w:numFmt w:val="bullet"/>
      <w:lvlText w:val=""/>
      <w:lvlJc w:val="left"/>
      <w:pPr>
        <w:ind w:left="6480" w:hanging="360"/>
      </w:pPr>
      <w:rPr>
        <w:rFonts w:ascii="Wingdings" w:hAnsi="Wingdings" w:hint="default"/>
      </w:rPr>
    </w:lvl>
  </w:abstractNum>
  <w:abstractNum w:abstractNumId="11" w15:restartNumberingAfterBreak="0">
    <w:nsid w:val="2504DF34"/>
    <w:multiLevelType w:val="hybridMultilevel"/>
    <w:tmpl w:val="697C4164"/>
    <w:lvl w:ilvl="0" w:tplc="E800F5C0">
      <w:start w:val="2"/>
      <w:numFmt w:val="decimal"/>
      <w:lvlText w:val="%1)"/>
      <w:lvlJc w:val="left"/>
      <w:pPr>
        <w:ind w:left="720" w:hanging="360"/>
      </w:pPr>
    </w:lvl>
    <w:lvl w:ilvl="1" w:tplc="8FD6660A">
      <w:start w:val="1"/>
      <w:numFmt w:val="lowerLetter"/>
      <w:lvlText w:val="%2."/>
      <w:lvlJc w:val="left"/>
      <w:pPr>
        <w:ind w:left="1440" w:hanging="360"/>
      </w:pPr>
    </w:lvl>
    <w:lvl w:ilvl="2" w:tplc="FE74658C">
      <w:start w:val="1"/>
      <w:numFmt w:val="lowerRoman"/>
      <w:lvlText w:val="%3."/>
      <w:lvlJc w:val="right"/>
      <w:pPr>
        <w:ind w:left="2160" w:hanging="180"/>
      </w:pPr>
    </w:lvl>
    <w:lvl w:ilvl="3" w:tplc="375E6828">
      <w:start w:val="1"/>
      <w:numFmt w:val="decimal"/>
      <w:lvlText w:val="%4."/>
      <w:lvlJc w:val="left"/>
      <w:pPr>
        <w:ind w:left="2880" w:hanging="360"/>
      </w:pPr>
    </w:lvl>
    <w:lvl w:ilvl="4" w:tplc="4C8C3086">
      <w:start w:val="1"/>
      <w:numFmt w:val="lowerLetter"/>
      <w:lvlText w:val="%5."/>
      <w:lvlJc w:val="left"/>
      <w:pPr>
        <w:ind w:left="3600" w:hanging="360"/>
      </w:pPr>
    </w:lvl>
    <w:lvl w:ilvl="5" w:tplc="EDF20648">
      <w:start w:val="1"/>
      <w:numFmt w:val="lowerRoman"/>
      <w:lvlText w:val="%6."/>
      <w:lvlJc w:val="right"/>
      <w:pPr>
        <w:ind w:left="4320" w:hanging="180"/>
      </w:pPr>
    </w:lvl>
    <w:lvl w:ilvl="6" w:tplc="65FE3C5A">
      <w:start w:val="1"/>
      <w:numFmt w:val="decimal"/>
      <w:lvlText w:val="%7."/>
      <w:lvlJc w:val="left"/>
      <w:pPr>
        <w:ind w:left="5040" w:hanging="360"/>
      </w:pPr>
    </w:lvl>
    <w:lvl w:ilvl="7" w:tplc="BCFA4E8E">
      <w:start w:val="1"/>
      <w:numFmt w:val="lowerLetter"/>
      <w:lvlText w:val="%8."/>
      <w:lvlJc w:val="left"/>
      <w:pPr>
        <w:ind w:left="5760" w:hanging="360"/>
      </w:pPr>
    </w:lvl>
    <w:lvl w:ilvl="8" w:tplc="160665EA">
      <w:start w:val="1"/>
      <w:numFmt w:val="lowerRoman"/>
      <w:lvlText w:val="%9."/>
      <w:lvlJc w:val="right"/>
      <w:pPr>
        <w:ind w:left="6480" w:hanging="180"/>
      </w:pPr>
    </w:lvl>
  </w:abstractNum>
  <w:abstractNum w:abstractNumId="12" w15:restartNumberingAfterBreak="0">
    <w:nsid w:val="261CB31E"/>
    <w:multiLevelType w:val="hybridMultilevel"/>
    <w:tmpl w:val="991E8AD6"/>
    <w:lvl w:ilvl="0" w:tplc="9580D9A6">
      <w:start w:val="1"/>
      <w:numFmt w:val="bullet"/>
      <w:lvlText w:val=""/>
      <w:lvlJc w:val="left"/>
      <w:pPr>
        <w:ind w:left="720" w:hanging="360"/>
      </w:pPr>
      <w:rPr>
        <w:rFonts w:ascii="Symbol" w:hAnsi="Symbol" w:hint="default"/>
      </w:rPr>
    </w:lvl>
    <w:lvl w:ilvl="1" w:tplc="36FE29CA">
      <w:start w:val="1"/>
      <w:numFmt w:val="bullet"/>
      <w:lvlText w:val="o"/>
      <w:lvlJc w:val="left"/>
      <w:pPr>
        <w:ind w:left="1440" w:hanging="360"/>
      </w:pPr>
      <w:rPr>
        <w:rFonts w:ascii="Courier New" w:hAnsi="Courier New" w:hint="default"/>
      </w:rPr>
    </w:lvl>
    <w:lvl w:ilvl="2" w:tplc="A72E3D08">
      <w:start w:val="1"/>
      <w:numFmt w:val="bullet"/>
      <w:lvlText w:val=""/>
      <w:lvlJc w:val="left"/>
      <w:pPr>
        <w:ind w:left="2160" w:hanging="360"/>
      </w:pPr>
      <w:rPr>
        <w:rFonts w:ascii="Wingdings" w:hAnsi="Wingdings" w:hint="default"/>
      </w:rPr>
    </w:lvl>
    <w:lvl w:ilvl="3" w:tplc="E0965626">
      <w:start w:val="1"/>
      <w:numFmt w:val="bullet"/>
      <w:lvlText w:val=""/>
      <w:lvlJc w:val="left"/>
      <w:pPr>
        <w:ind w:left="2880" w:hanging="360"/>
      </w:pPr>
      <w:rPr>
        <w:rFonts w:ascii="Symbol" w:hAnsi="Symbol" w:hint="default"/>
      </w:rPr>
    </w:lvl>
    <w:lvl w:ilvl="4" w:tplc="41B2C8C4">
      <w:start w:val="1"/>
      <w:numFmt w:val="bullet"/>
      <w:lvlText w:val="o"/>
      <w:lvlJc w:val="left"/>
      <w:pPr>
        <w:ind w:left="3600" w:hanging="360"/>
      </w:pPr>
      <w:rPr>
        <w:rFonts w:ascii="Courier New" w:hAnsi="Courier New" w:hint="default"/>
      </w:rPr>
    </w:lvl>
    <w:lvl w:ilvl="5" w:tplc="B874AB1A">
      <w:start w:val="1"/>
      <w:numFmt w:val="bullet"/>
      <w:lvlText w:val=""/>
      <w:lvlJc w:val="left"/>
      <w:pPr>
        <w:ind w:left="4320" w:hanging="360"/>
      </w:pPr>
      <w:rPr>
        <w:rFonts w:ascii="Wingdings" w:hAnsi="Wingdings" w:hint="default"/>
      </w:rPr>
    </w:lvl>
    <w:lvl w:ilvl="6" w:tplc="94A63F12">
      <w:start w:val="1"/>
      <w:numFmt w:val="bullet"/>
      <w:lvlText w:val=""/>
      <w:lvlJc w:val="left"/>
      <w:pPr>
        <w:ind w:left="5040" w:hanging="360"/>
      </w:pPr>
      <w:rPr>
        <w:rFonts w:ascii="Symbol" w:hAnsi="Symbol" w:hint="default"/>
      </w:rPr>
    </w:lvl>
    <w:lvl w:ilvl="7" w:tplc="1416F89A">
      <w:start w:val="1"/>
      <w:numFmt w:val="bullet"/>
      <w:lvlText w:val="o"/>
      <w:lvlJc w:val="left"/>
      <w:pPr>
        <w:ind w:left="5760" w:hanging="360"/>
      </w:pPr>
      <w:rPr>
        <w:rFonts w:ascii="Courier New" w:hAnsi="Courier New" w:hint="default"/>
      </w:rPr>
    </w:lvl>
    <w:lvl w:ilvl="8" w:tplc="DAA458E8">
      <w:start w:val="1"/>
      <w:numFmt w:val="bullet"/>
      <w:lvlText w:val=""/>
      <w:lvlJc w:val="left"/>
      <w:pPr>
        <w:ind w:left="6480" w:hanging="360"/>
      </w:pPr>
      <w:rPr>
        <w:rFonts w:ascii="Wingdings" w:hAnsi="Wingdings" w:hint="default"/>
      </w:rPr>
    </w:lvl>
  </w:abstractNum>
  <w:abstractNum w:abstractNumId="13" w15:restartNumberingAfterBreak="0">
    <w:nsid w:val="27FAF506"/>
    <w:multiLevelType w:val="hybridMultilevel"/>
    <w:tmpl w:val="05F8706A"/>
    <w:lvl w:ilvl="0" w:tplc="02C24996">
      <w:start w:val="1"/>
      <w:numFmt w:val="bullet"/>
      <w:lvlText w:val=""/>
      <w:lvlJc w:val="left"/>
      <w:pPr>
        <w:ind w:left="720" w:hanging="360"/>
      </w:pPr>
      <w:rPr>
        <w:rFonts w:ascii="Symbol" w:hAnsi="Symbol" w:hint="default"/>
      </w:rPr>
    </w:lvl>
    <w:lvl w:ilvl="1" w:tplc="8402C5A4">
      <w:start w:val="1"/>
      <w:numFmt w:val="bullet"/>
      <w:lvlText w:val="o"/>
      <w:lvlJc w:val="left"/>
      <w:pPr>
        <w:ind w:left="1440" w:hanging="360"/>
      </w:pPr>
      <w:rPr>
        <w:rFonts w:ascii="Courier New" w:hAnsi="Courier New" w:hint="default"/>
      </w:rPr>
    </w:lvl>
    <w:lvl w:ilvl="2" w:tplc="C98456C8">
      <w:start w:val="1"/>
      <w:numFmt w:val="bullet"/>
      <w:lvlText w:val=""/>
      <w:lvlJc w:val="left"/>
      <w:pPr>
        <w:ind w:left="2160" w:hanging="360"/>
      </w:pPr>
      <w:rPr>
        <w:rFonts w:ascii="Wingdings" w:hAnsi="Wingdings" w:hint="default"/>
      </w:rPr>
    </w:lvl>
    <w:lvl w:ilvl="3" w:tplc="9F4C9506">
      <w:start w:val="1"/>
      <w:numFmt w:val="bullet"/>
      <w:lvlText w:val=""/>
      <w:lvlJc w:val="left"/>
      <w:pPr>
        <w:ind w:left="2880" w:hanging="360"/>
      </w:pPr>
      <w:rPr>
        <w:rFonts w:ascii="Symbol" w:hAnsi="Symbol" w:hint="default"/>
      </w:rPr>
    </w:lvl>
    <w:lvl w:ilvl="4" w:tplc="9DBCB5B8">
      <w:start w:val="1"/>
      <w:numFmt w:val="bullet"/>
      <w:lvlText w:val="o"/>
      <w:lvlJc w:val="left"/>
      <w:pPr>
        <w:ind w:left="3600" w:hanging="360"/>
      </w:pPr>
      <w:rPr>
        <w:rFonts w:ascii="Courier New" w:hAnsi="Courier New" w:hint="default"/>
      </w:rPr>
    </w:lvl>
    <w:lvl w:ilvl="5" w:tplc="D11EE49C">
      <w:start w:val="1"/>
      <w:numFmt w:val="bullet"/>
      <w:lvlText w:val=""/>
      <w:lvlJc w:val="left"/>
      <w:pPr>
        <w:ind w:left="4320" w:hanging="360"/>
      </w:pPr>
      <w:rPr>
        <w:rFonts w:ascii="Wingdings" w:hAnsi="Wingdings" w:hint="default"/>
      </w:rPr>
    </w:lvl>
    <w:lvl w:ilvl="6" w:tplc="C4AE03E4">
      <w:start w:val="1"/>
      <w:numFmt w:val="bullet"/>
      <w:lvlText w:val=""/>
      <w:lvlJc w:val="left"/>
      <w:pPr>
        <w:ind w:left="5040" w:hanging="360"/>
      </w:pPr>
      <w:rPr>
        <w:rFonts w:ascii="Symbol" w:hAnsi="Symbol" w:hint="default"/>
      </w:rPr>
    </w:lvl>
    <w:lvl w:ilvl="7" w:tplc="9AFA04E2">
      <w:start w:val="1"/>
      <w:numFmt w:val="bullet"/>
      <w:lvlText w:val="o"/>
      <w:lvlJc w:val="left"/>
      <w:pPr>
        <w:ind w:left="5760" w:hanging="360"/>
      </w:pPr>
      <w:rPr>
        <w:rFonts w:ascii="Courier New" w:hAnsi="Courier New" w:hint="default"/>
      </w:rPr>
    </w:lvl>
    <w:lvl w:ilvl="8" w:tplc="B8784EE6">
      <w:start w:val="1"/>
      <w:numFmt w:val="bullet"/>
      <w:lvlText w:val=""/>
      <w:lvlJc w:val="left"/>
      <w:pPr>
        <w:ind w:left="6480" w:hanging="360"/>
      </w:pPr>
      <w:rPr>
        <w:rFonts w:ascii="Wingdings" w:hAnsi="Wingdings" w:hint="default"/>
      </w:rPr>
    </w:lvl>
  </w:abstractNum>
  <w:abstractNum w:abstractNumId="14" w15:restartNumberingAfterBreak="0">
    <w:nsid w:val="280A8B36"/>
    <w:multiLevelType w:val="hybridMultilevel"/>
    <w:tmpl w:val="8BB64DD2"/>
    <w:lvl w:ilvl="0" w:tplc="C27EE2C8">
      <w:start w:val="1"/>
      <w:numFmt w:val="bullet"/>
      <w:lvlText w:val=""/>
      <w:lvlJc w:val="left"/>
      <w:pPr>
        <w:ind w:left="720" w:hanging="360"/>
      </w:pPr>
      <w:rPr>
        <w:rFonts w:ascii="Symbol" w:hAnsi="Symbol" w:hint="default"/>
      </w:rPr>
    </w:lvl>
    <w:lvl w:ilvl="1" w:tplc="90DE3106">
      <w:start w:val="1"/>
      <w:numFmt w:val="bullet"/>
      <w:lvlText w:val="o"/>
      <w:lvlJc w:val="left"/>
      <w:pPr>
        <w:ind w:left="1440" w:hanging="360"/>
      </w:pPr>
      <w:rPr>
        <w:rFonts w:ascii="Courier New" w:hAnsi="Courier New" w:hint="default"/>
      </w:rPr>
    </w:lvl>
    <w:lvl w:ilvl="2" w:tplc="22D82CF6">
      <w:start w:val="1"/>
      <w:numFmt w:val="bullet"/>
      <w:lvlText w:val=""/>
      <w:lvlJc w:val="left"/>
      <w:pPr>
        <w:ind w:left="2160" w:hanging="360"/>
      </w:pPr>
      <w:rPr>
        <w:rFonts w:ascii="Wingdings" w:hAnsi="Wingdings" w:hint="default"/>
      </w:rPr>
    </w:lvl>
    <w:lvl w:ilvl="3" w:tplc="1EE0E486">
      <w:start w:val="1"/>
      <w:numFmt w:val="bullet"/>
      <w:lvlText w:val=""/>
      <w:lvlJc w:val="left"/>
      <w:pPr>
        <w:ind w:left="2880" w:hanging="360"/>
      </w:pPr>
      <w:rPr>
        <w:rFonts w:ascii="Symbol" w:hAnsi="Symbol" w:hint="default"/>
      </w:rPr>
    </w:lvl>
    <w:lvl w:ilvl="4" w:tplc="98801092">
      <w:start w:val="1"/>
      <w:numFmt w:val="bullet"/>
      <w:lvlText w:val="o"/>
      <w:lvlJc w:val="left"/>
      <w:pPr>
        <w:ind w:left="3600" w:hanging="360"/>
      </w:pPr>
      <w:rPr>
        <w:rFonts w:ascii="Courier New" w:hAnsi="Courier New" w:hint="default"/>
      </w:rPr>
    </w:lvl>
    <w:lvl w:ilvl="5" w:tplc="16E8144C">
      <w:start w:val="1"/>
      <w:numFmt w:val="bullet"/>
      <w:lvlText w:val=""/>
      <w:lvlJc w:val="left"/>
      <w:pPr>
        <w:ind w:left="4320" w:hanging="360"/>
      </w:pPr>
      <w:rPr>
        <w:rFonts w:ascii="Wingdings" w:hAnsi="Wingdings" w:hint="default"/>
      </w:rPr>
    </w:lvl>
    <w:lvl w:ilvl="6" w:tplc="FA702F8E">
      <w:start w:val="1"/>
      <w:numFmt w:val="bullet"/>
      <w:lvlText w:val=""/>
      <w:lvlJc w:val="left"/>
      <w:pPr>
        <w:ind w:left="5040" w:hanging="360"/>
      </w:pPr>
      <w:rPr>
        <w:rFonts w:ascii="Symbol" w:hAnsi="Symbol" w:hint="default"/>
      </w:rPr>
    </w:lvl>
    <w:lvl w:ilvl="7" w:tplc="D3842E1C">
      <w:start w:val="1"/>
      <w:numFmt w:val="bullet"/>
      <w:lvlText w:val="o"/>
      <w:lvlJc w:val="left"/>
      <w:pPr>
        <w:ind w:left="5760" w:hanging="360"/>
      </w:pPr>
      <w:rPr>
        <w:rFonts w:ascii="Courier New" w:hAnsi="Courier New" w:hint="default"/>
      </w:rPr>
    </w:lvl>
    <w:lvl w:ilvl="8" w:tplc="60B0CB08">
      <w:start w:val="1"/>
      <w:numFmt w:val="bullet"/>
      <w:lvlText w:val=""/>
      <w:lvlJc w:val="left"/>
      <w:pPr>
        <w:ind w:left="6480" w:hanging="360"/>
      </w:pPr>
      <w:rPr>
        <w:rFonts w:ascii="Wingdings" w:hAnsi="Wingdings" w:hint="default"/>
      </w:rPr>
    </w:lvl>
  </w:abstractNum>
  <w:abstractNum w:abstractNumId="15" w15:restartNumberingAfterBreak="0">
    <w:nsid w:val="2897EE26"/>
    <w:multiLevelType w:val="hybridMultilevel"/>
    <w:tmpl w:val="D3F4EAC6"/>
    <w:lvl w:ilvl="0" w:tplc="481CCC4C">
      <w:start w:val="1"/>
      <w:numFmt w:val="bullet"/>
      <w:lvlText w:val=""/>
      <w:lvlJc w:val="left"/>
      <w:pPr>
        <w:ind w:left="720" w:hanging="360"/>
      </w:pPr>
      <w:rPr>
        <w:rFonts w:ascii="Symbol" w:hAnsi="Symbol" w:hint="default"/>
      </w:rPr>
    </w:lvl>
    <w:lvl w:ilvl="1" w:tplc="0CFA486C">
      <w:start w:val="1"/>
      <w:numFmt w:val="bullet"/>
      <w:lvlText w:val="o"/>
      <w:lvlJc w:val="left"/>
      <w:pPr>
        <w:ind w:left="1440" w:hanging="360"/>
      </w:pPr>
      <w:rPr>
        <w:rFonts w:ascii="Courier New" w:hAnsi="Courier New" w:hint="default"/>
      </w:rPr>
    </w:lvl>
    <w:lvl w:ilvl="2" w:tplc="AF3863F6">
      <w:start w:val="1"/>
      <w:numFmt w:val="bullet"/>
      <w:lvlText w:val=""/>
      <w:lvlJc w:val="left"/>
      <w:pPr>
        <w:ind w:left="2160" w:hanging="360"/>
      </w:pPr>
      <w:rPr>
        <w:rFonts w:ascii="Wingdings" w:hAnsi="Wingdings" w:hint="default"/>
      </w:rPr>
    </w:lvl>
    <w:lvl w:ilvl="3" w:tplc="605E872A">
      <w:start w:val="1"/>
      <w:numFmt w:val="bullet"/>
      <w:lvlText w:val=""/>
      <w:lvlJc w:val="left"/>
      <w:pPr>
        <w:ind w:left="2880" w:hanging="360"/>
      </w:pPr>
      <w:rPr>
        <w:rFonts w:ascii="Symbol" w:hAnsi="Symbol" w:hint="default"/>
      </w:rPr>
    </w:lvl>
    <w:lvl w:ilvl="4" w:tplc="F5C63630">
      <w:start w:val="1"/>
      <w:numFmt w:val="bullet"/>
      <w:lvlText w:val="o"/>
      <w:lvlJc w:val="left"/>
      <w:pPr>
        <w:ind w:left="3600" w:hanging="360"/>
      </w:pPr>
      <w:rPr>
        <w:rFonts w:ascii="Courier New" w:hAnsi="Courier New" w:hint="default"/>
      </w:rPr>
    </w:lvl>
    <w:lvl w:ilvl="5" w:tplc="400699E8">
      <w:start w:val="1"/>
      <w:numFmt w:val="bullet"/>
      <w:lvlText w:val=""/>
      <w:lvlJc w:val="left"/>
      <w:pPr>
        <w:ind w:left="4320" w:hanging="360"/>
      </w:pPr>
      <w:rPr>
        <w:rFonts w:ascii="Wingdings" w:hAnsi="Wingdings" w:hint="default"/>
      </w:rPr>
    </w:lvl>
    <w:lvl w:ilvl="6" w:tplc="D66215FA">
      <w:start w:val="1"/>
      <w:numFmt w:val="bullet"/>
      <w:lvlText w:val=""/>
      <w:lvlJc w:val="left"/>
      <w:pPr>
        <w:ind w:left="5040" w:hanging="360"/>
      </w:pPr>
      <w:rPr>
        <w:rFonts w:ascii="Symbol" w:hAnsi="Symbol" w:hint="default"/>
      </w:rPr>
    </w:lvl>
    <w:lvl w:ilvl="7" w:tplc="70329104">
      <w:start w:val="1"/>
      <w:numFmt w:val="bullet"/>
      <w:lvlText w:val="o"/>
      <w:lvlJc w:val="left"/>
      <w:pPr>
        <w:ind w:left="5760" w:hanging="360"/>
      </w:pPr>
      <w:rPr>
        <w:rFonts w:ascii="Courier New" w:hAnsi="Courier New" w:hint="default"/>
      </w:rPr>
    </w:lvl>
    <w:lvl w:ilvl="8" w:tplc="AF8AF12E">
      <w:start w:val="1"/>
      <w:numFmt w:val="bullet"/>
      <w:lvlText w:val=""/>
      <w:lvlJc w:val="left"/>
      <w:pPr>
        <w:ind w:left="6480" w:hanging="360"/>
      </w:pPr>
      <w:rPr>
        <w:rFonts w:ascii="Wingdings" w:hAnsi="Wingdings" w:hint="default"/>
      </w:rPr>
    </w:lvl>
  </w:abstractNum>
  <w:abstractNum w:abstractNumId="16" w15:restartNumberingAfterBreak="0">
    <w:nsid w:val="292CEA9C"/>
    <w:multiLevelType w:val="hybridMultilevel"/>
    <w:tmpl w:val="F30CC0F2"/>
    <w:lvl w:ilvl="0" w:tplc="76925EE4">
      <w:start w:val="1"/>
      <w:numFmt w:val="bullet"/>
      <w:lvlText w:val=""/>
      <w:lvlJc w:val="left"/>
      <w:pPr>
        <w:ind w:left="720" w:hanging="360"/>
      </w:pPr>
      <w:rPr>
        <w:rFonts w:ascii="Symbol" w:hAnsi="Symbol" w:hint="default"/>
      </w:rPr>
    </w:lvl>
    <w:lvl w:ilvl="1" w:tplc="D708EC96">
      <w:start w:val="1"/>
      <w:numFmt w:val="bullet"/>
      <w:lvlText w:val="o"/>
      <w:lvlJc w:val="left"/>
      <w:pPr>
        <w:ind w:left="1440" w:hanging="360"/>
      </w:pPr>
      <w:rPr>
        <w:rFonts w:ascii="Courier New" w:hAnsi="Courier New" w:hint="default"/>
      </w:rPr>
    </w:lvl>
    <w:lvl w:ilvl="2" w:tplc="D67AAA52">
      <w:start w:val="1"/>
      <w:numFmt w:val="bullet"/>
      <w:lvlText w:val=""/>
      <w:lvlJc w:val="left"/>
      <w:pPr>
        <w:ind w:left="2160" w:hanging="360"/>
      </w:pPr>
      <w:rPr>
        <w:rFonts w:ascii="Wingdings" w:hAnsi="Wingdings" w:hint="default"/>
      </w:rPr>
    </w:lvl>
    <w:lvl w:ilvl="3" w:tplc="9FF869D2">
      <w:start w:val="1"/>
      <w:numFmt w:val="bullet"/>
      <w:lvlText w:val=""/>
      <w:lvlJc w:val="left"/>
      <w:pPr>
        <w:ind w:left="2880" w:hanging="360"/>
      </w:pPr>
      <w:rPr>
        <w:rFonts w:ascii="Symbol" w:hAnsi="Symbol" w:hint="default"/>
      </w:rPr>
    </w:lvl>
    <w:lvl w:ilvl="4" w:tplc="26E4710A">
      <w:start w:val="1"/>
      <w:numFmt w:val="bullet"/>
      <w:lvlText w:val="o"/>
      <w:lvlJc w:val="left"/>
      <w:pPr>
        <w:ind w:left="3600" w:hanging="360"/>
      </w:pPr>
      <w:rPr>
        <w:rFonts w:ascii="Courier New" w:hAnsi="Courier New" w:hint="default"/>
      </w:rPr>
    </w:lvl>
    <w:lvl w:ilvl="5" w:tplc="0AACC4BA">
      <w:start w:val="1"/>
      <w:numFmt w:val="bullet"/>
      <w:lvlText w:val=""/>
      <w:lvlJc w:val="left"/>
      <w:pPr>
        <w:ind w:left="4320" w:hanging="360"/>
      </w:pPr>
      <w:rPr>
        <w:rFonts w:ascii="Wingdings" w:hAnsi="Wingdings" w:hint="default"/>
      </w:rPr>
    </w:lvl>
    <w:lvl w:ilvl="6" w:tplc="86468CE8">
      <w:start w:val="1"/>
      <w:numFmt w:val="bullet"/>
      <w:lvlText w:val=""/>
      <w:lvlJc w:val="left"/>
      <w:pPr>
        <w:ind w:left="5040" w:hanging="360"/>
      </w:pPr>
      <w:rPr>
        <w:rFonts w:ascii="Symbol" w:hAnsi="Symbol" w:hint="default"/>
      </w:rPr>
    </w:lvl>
    <w:lvl w:ilvl="7" w:tplc="16EE1CB0">
      <w:start w:val="1"/>
      <w:numFmt w:val="bullet"/>
      <w:lvlText w:val="o"/>
      <w:lvlJc w:val="left"/>
      <w:pPr>
        <w:ind w:left="5760" w:hanging="360"/>
      </w:pPr>
      <w:rPr>
        <w:rFonts w:ascii="Courier New" w:hAnsi="Courier New" w:hint="default"/>
      </w:rPr>
    </w:lvl>
    <w:lvl w:ilvl="8" w:tplc="EB9C7742">
      <w:start w:val="1"/>
      <w:numFmt w:val="bullet"/>
      <w:lvlText w:val=""/>
      <w:lvlJc w:val="left"/>
      <w:pPr>
        <w:ind w:left="6480" w:hanging="360"/>
      </w:pPr>
      <w:rPr>
        <w:rFonts w:ascii="Wingdings" w:hAnsi="Wingdings" w:hint="default"/>
      </w:rPr>
    </w:lvl>
  </w:abstractNum>
  <w:abstractNum w:abstractNumId="17" w15:restartNumberingAfterBreak="0">
    <w:nsid w:val="29D53BE3"/>
    <w:multiLevelType w:val="hybridMultilevel"/>
    <w:tmpl w:val="1F22B872"/>
    <w:lvl w:ilvl="0" w:tplc="946EB994">
      <w:start w:val="1"/>
      <w:numFmt w:val="bullet"/>
      <w:lvlText w:val=""/>
      <w:lvlJc w:val="left"/>
      <w:pPr>
        <w:ind w:left="720" w:hanging="360"/>
      </w:pPr>
      <w:rPr>
        <w:rFonts w:ascii="Symbol" w:hAnsi="Symbol" w:hint="default"/>
      </w:rPr>
    </w:lvl>
    <w:lvl w:ilvl="1" w:tplc="F1C000AA">
      <w:start w:val="1"/>
      <w:numFmt w:val="bullet"/>
      <w:lvlText w:val="o"/>
      <w:lvlJc w:val="left"/>
      <w:pPr>
        <w:ind w:left="1440" w:hanging="360"/>
      </w:pPr>
      <w:rPr>
        <w:rFonts w:ascii="Courier New" w:hAnsi="Courier New" w:hint="default"/>
      </w:rPr>
    </w:lvl>
    <w:lvl w:ilvl="2" w:tplc="F46E9F6E">
      <w:start w:val="1"/>
      <w:numFmt w:val="bullet"/>
      <w:lvlText w:val=""/>
      <w:lvlJc w:val="left"/>
      <w:pPr>
        <w:ind w:left="2160" w:hanging="360"/>
      </w:pPr>
      <w:rPr>
        <w:rFonts w:ascii="Wingdings" w:hAnsi="Wingdings" w:hint="default"/>
      </w:rPr>
    </w:lvl>
    <w:lvl w:ilvl="3" w:tplc="CD643088">
      <w:start w:val="1"/>
      <w:numFmt w:val="bullet"/>
      <w:lvlText w:val=""/>
      <w:lvlJc w:val="left"/>
      <w:pPr>
        <w:ind w:left="2880" w:hanging="360"/>
      </w:pPr>
      <w:rPr>
        <w:rFonts w:ascii="Symbol" w:hAnsi="Symbol" w:hint="default"/>
      </w:rPr>
    </w:lvl>
    <w:lvl w:ilvl="4" w:tplc="2F10DA50">
      <w:start w:val="1"/>
      <w:numFmt w:val="bullet"/>
      <w:lvlText w:val="o"/>
      <w:lvlJc w:val="left"/>
      <w:pPr>
        <w:ind w:left="3600" w:hanging="360"/>
      </w:pPr>
      <w:rPr>
        <w:rFonts w:ascii="Courier New" w:hAnsi="Courier New" w:hint="default"/>
      </w:rPr>
    </w:lvl>
    <w:lvl w:ilvl="5" w:tplc="E572D86C">
      <w:start w:val="1"/>
      <w:numFmt w:val="bullet"/>
      <w:lvlText w:val=""/>
      <w:lvlJc w:val="left"/>
      <w:pPr>
        <w:ind w:left="4320" w:hanging="360"/>
      </w:pPr>
      <w:rPr>
        <w:rFonts w:ascii="Wingdings" w:hAnsi="Wingdings" w:hint="default"/>
      </w:rPr>
    </w:lvl>
    <w:lvl w:ilvl="6" w:tplc="3996ACDC">
      <w:start w:val="1"/>
      <w:numFmt w:val="bullet"/>
      <w:lvlText w:val=""/>
      <w:lvlJc w:val="left"/>
      <w:pPr>
        <w:ind w:left="5040" w:hanging="360"/>
      </w:pPr>
      <w:rPr>
        <w:rFonts w:ascii="Symbol" w:hAnsi="Symbol" w:hint="default"/>
      </w:rPr>
    </w:lvl>
    <w:lvl w:ilvl="7" w:tplc="F3744D12">
      <w:start w:val="1"/>
      <w:numFmt w:val="bullet"/>
      <w:lvlText w:val="o"/>
      <w:lvlJc w:val="left"/>
      <w:pPr>
        <w:ind w:left="5760" w:hanging="360"/>
      </w:pPr>
      <w:rPr>
        <w:rFonts w:ascii="Courier New" w:hAnsi="Courier New" w:hint="default"/>
      </w:rPr>
    </w:lvl>
    <w:lvl w:ilvl="8" w:tplc="38E287B2">
      <w:start w:val="1"/>
      <w:numFmt w:val="bullet"/>
      <w:lvlText w:val=""/>
      <w:lvlJc w:val="left"/>
      <w:pPr>
        <w:ind w:left="6480" w:hanging="360"/>
      </w:pPr>
      <w:rPr>
        <w:rFonts w:ascii="Wingdings" w:hAnsi="Wingdings" w:hint="default"/>
      </w:rPr>
    </w:lvl>
  </w:abstractNum>
  <w:abstractNum w:abstractNumId="18" w15:restartNumberingAfterBreak="0">
    <w:nsid w:val="3137ED96"/>
    <w:multiLevelType w:val="hybridMultilevel"/>
    <w:tmpl w:val="FD4ACE9A"/>
    <w:lvl w:ilvl="0" w:tplc="9F029770">
      <w:start w:val="1"/>
      <w:numFmt w:val="bullet"/>
      <w:lvlText w:val=""/>
      <w:lvlJc w:val="left"/>
      <w:pPr>
        <w:ind w:left="720" w:hanging="360"/>
      </w:pPr>
      <w:rPr>
        <w:rFonts w:ascii="Symbol" w:hAnsi="Symbol" w:hint="default"/>
      </w:rPr>
    </w:lvl>
    <w:lvl w:ilvl="1" w:tplc="30408D92">
      <w:start w:val="1"/>
      <w:numFmt w:val="bullet"/>
      <w:lvlText w:val="o"/>
      <w:lvlJc w:val="left"/>
      <w:pPr>
        <w:ind w:left="1440" w:hanging="360"/>
      </w:pPr>
      <w:rPr>
        <w:rFonts w:ascii="Courier New" w:hAnsi="Courier New" w:hint="default"/>
      </w:rPr>
    </w:lvl>
    <w:lvl w:ilvl="2" w:tplc="C0C276A0">
      <w:start w:val="1"/>
      <w:numFmt w:val="bullet"/>
      <w:lvlText w:val=""/>
      <w:lvlJc w:val="left"/>
      <w:pPr>
        <w:ind w:left="2160" w:hanging="360"/>
      </w:pPr>
      <w:rPr>
        <w:rFonts w:ascii="Wingdings" w:hAnsi="Wingdings" w:hint="default"/>
      </w:rPr>
    </w:lvl>
    <w:lvl w:ilvl="3" w:tplc="5466660E">
      <w:start w:val="1"/>
      <w:numFmt w:val="bullet"/>
      <w:lvlText w:val=""/>
      <w:lvlJc w:val="left"/>
      <w:pPr>
        <w:ind w:left="2880" w:hanging="360"/>
      </w:pPr>
      <w:rPr>
        <w:rFonts w:ascii="Symbol" w:hAnsi="Symbol" w:hint="default"/>
      </w:rPr>
    </w:lvl>
    <w:lvl w:ilvl="4" w:tplc="BCEE9C82">
      <w:start w:val="1"/>
      <w:numFmt w:val="bullet"/>
      <w:lvlText w:val="o"/>
      <w:lvlJc w:val="left"/>
      <w:pPr>
        <w:ind w:left="3600" w:hanging="360"/>
      </w:pPr>
      <w:rPr>
        <w:rFonts w:ascii="Courier New" w:hAnsi="Courier New" w:hint="default"/>
      </w:rPr>
    </w:lvl>
    <w:lvl w:ilvl="5" w:tplc="D214E4FA">
      <w:start w:val="1"/>
      <w:numFmt w:val="bullet"/>
      <w:lvlText w:val=""/>
      <w:lvlJc w:val="left"/>
      <w:pPr>
        <w:ind w:left="4320" w:hanging="360"/>
      </w:pPr>
      <w:rPr>
        <w:rFonts w:ascii="Wingdings" w:hAnsi="Wingdings" w:hint="default"/>
      </w:rPr>
    </w:lvl>
    <w:lvl w:ilvl="6" w:tplc="E4E230A0">
      <w:start w:val="1"/>
      <w:numFmt w:val="bullet"/>
      <w:lvlText w:val=""/>
      <w:lvlJc w:val="left"/>
      <w:pPr>
        <w:ind w:left="5040" w:hanging="360"/>
      </w:pPr>
      <w:rPr>
        <w:rFonts w:ascii="Symbol" w:hAnsi="Symbol" w:hint="default"/>
      </w:rPr>
    </w:lvl>
    <w:lvl w:ilvl="7" w:tplc="E3420E04">
      <w:start w:val="1"/>
      <w:numFmt w:val="bullet"/>
      <w:lvlText w:val="o"/>
      <w:lvlJc w:val="left"/>
      <w:pPr>
        <w:ind w:left="5760" w:hanging="360"/>
      </w:pPr>
      <w:rPr>
        <w:rFonts w:ascii="Courier New" w:hAnsi="Courier New" w:hint="default"/>
      </w:rPr>
    </w:lvl>
    <w:lvl w:ilvl="8" w:tplc="200CE040">
      <w:start w:val="1"/>
      <w:numFmt w:val="bullet"/>
      <w:lvlText w:val=""/>
      <w:lvlJc w:val="left"/>
      <w:pPr>
        <w:ind w:left="6480" w:hanging="360"/>
      </w:pPr>
      <w:rPr>
        <w:rFonts w:ascii="Wingdings" w:hAnsi="Wingdings" w:hint="default"/>
      </w:rPr>
    </w:lvl>
  </w:abstractNum>
  <w:abstractNum w:abstractNumId="19" w15:restartNumberingAfterBreak="0">
    <w:nsid w:val="388F7293"/>
    <w:multiLevelType w:val="hybridMultilevel"/>
    <w:tmpl w:val="3848A214"/>
    <w:lvl w:ilvl="0" w:tplc="8AFC6A74">
      <w:start w:val="1"/>
      <w:numFmt w:val="bullet"/>
      <w:lvlText w:val=""/>
      <w:lvlJc w:val="left"/>
      <w:pPr>
        <w:ind w:left="720" w:hanging="360"/>
      </w:pPr>
      <w:rPr>
        <w:rFonts w:ascii="Symbol" w:hAnsi="Symbol" w:hint="default"/>
      </w:rPr>
    </w:lvl>
    <w:lvl w:ilvl="1" w:tplc="4D58BCEE">
      <w:start w:val="1"/>
      <w:numFmt w:val="bullet"/>
      <w:lvlText w:val="o"/>
      <w:lvlJc w:val="left"/>
      <w:pPr>
        <w:ind w:left="1440" w:hanging="360"/>
      </w:pPr>
      <w:rPr>
        <w:rFonts w:ascii="Courier New" w:hAnsi="Courier New" w:hint="default"/>
      </w:rPr>
    </w:lvl>
    <w:lvl w:ilvl="2" w:tplc="6754759C">
      <w:start w:val="1"/>
      <w:numFmt w:val="bullet"/>
      <w:lvlText w:val=""/>
      <w:lvlJc w:val="left"/>
      <w:pPr>
        <w:ind w:left="2160" w:hanging="360"/>
      </w:pPr>
      <w:rPr>
        <w:rFonts w:ascii="Wingdings" w:hAnsi="Wingdings" w:hint="default"/>
      </w:rPr>
    </w:lvl>
    <w:lvl w:ilvl="3" w:tplc="66E829BE">
      <w:start w:val="1"/>
      <w:numFmt w:val="bullet"/>
      <w:lvlText w:val=""/>
      <w:lvlJc w:val="left"/>
      <w:pPr>
        <w:ind w:left="2880" w:hanging="360"/>
      </w:pPr>
      <w:rPr>
        <w:rFonts w:ascii="Symbol" w:hAnsi="Symbol" w:hint="default"/>
      </w:rPr>
    </w:lvl>
    <w:lvl w:ilvl="4" w:tplc="CE1A5F86">
      <w:start w:val="1"/>
      <w:numFmt w:val="bullet"/>
      <w:lvlText w:val="o"/>
      <w:lvlJc w:val="left"/>
      <w:pPr>
        <w:ind w:left="3600" w:hanging="360"/>
      </w:pPr>
      <w:rPr>
        <w:rFonts w:ascii="Courier New" w:hAnsi="Courier New" w:hint="default"/>
      </w:rPr>
    </w:lvl>
    <w:lvl w:ilvl="5" w:tplc="09705B8E">
      <w:start w:val="1"/>
      <w:numFmt w:val="bullet"/>
      <w:lvlText w:val=""/>
      <w:lvlJc w:val="left"/>
      <w:pPr>
        <w:ind w:left="4320" w:hanging="360"/>
      </w:pPr>
      <w:rPr>
        <w:rFonts w:ascii="Wingdings" w:hAnsi="Wingdings" w:hint="default"/>
      </w:rPr>
    </w:lvl>
    <w:lvl w:ilvl="6" w:tplc="A9AE034E">
      <w:start w:val="1"/>
      <w:numFmt w:val="bullet"/>
      <w:lvlText w:val=""/>
      <w:lvlJc w:val="left"/>
      <w:pPr>
        <w:ind w:left="5040" w:hanging="360"/>
      </w:pPr>
      <w:rPr>
        <w:rFonts w:ascii="Symbol" w:hAnsi="Symbol" w:hint="default"/>
      </w:rPr>
    </w:lvl>
    <w:lvl w:ilvl="7" w:tplc="1318D452">
      <w:start w:val="1"/>
      <w:numFmt w:val="bullet"/>
      <w:lvlText w:val="o"/>
      <w:lvlJc w:val="left"/>
      <w:pPr>
        <w:ind w:left="5760" w:hanging="360"/>
      </w:pPr>
      <w:rPr>
        <w:rFonts w:ascii="Courier New" w:hAnsi="Courier New" w:hint="default"/>
      </w:rPr>
    </w:lvl>
    <w:lvl w:ilvl="8" w:tplc="CE20172E">
      <w:start w:val="1"/>
      <w:numFmt w:val="bullet"/>
      <w:lvlText w:val=""/>
      <w:lvlJc w:val="left"/>
      <w:pPr>
        <w:ind w:left="6480" w:hanging="360"/>
      </w:pPr>
      <w:rPr>
        <w:rFonts w:ascii="Wingdings" w:hAnsi="Wingdings" w:hint="default"/>
      </w:rPr>
    </w:lvl>
  </w:abstractNum>
  <w:abstractNum w:abstractNumId="20" w15:restartNumberingAfterBreak="0">
    <w:nsid w:val="398B8189"/>
    <w:multiLevelType w:val="hybridMultilevel"/>
    <w:tmpl w:val="D5D4B9EE"/>
    <w:lvl w:ilvl="0" w:tplc="557CE95E">
      <w:start w:val="3"/>
      <w:numFmt w:val="decimal"/>
      <w:lvlText w:val="%1)"/>
      <w:lvlJc w:val="left"/>
      <w:pPr>
        <w:ind w:left="720" w:hanging="360"/>
      </w:pPr>
    </w:lvl>
    <w:lvl w:ilvl="1" w:tplc="6F36EDCE">
      <w:start w:val="1"/>
      <w:numFmt w:val="lowerLetter"/>
      <w:lvlText w:val="%2."/>
      <w:lvlJc w:val="left"/>
      <w:pPr>
        <w:ind w:left="1440" w:hanging="360"/>
      </w:pPr>
    </w:lvl>
    <w:lvl w:ilvl="2" w:tplc="C030A830">
      <w:start w:val="1"/>
      <w:numFmt w:val="lowerRoman"/>
      <w:lvlText w:val="%3."/>
      <w:lvlJc w:val="right"/>
      <w:pPr>
        <w:ind w:left="2160" w:hanging="180"/>
      </w:pPr>
    </w:lvl>
    <w:lvl w:ilvl="3" w:tplc="DFA69624">
      <w:start w:val="1"/>
      <w:numFmt w:val="decimal"/>
      <w:lvlText w:val="%4."/>
      <w:lvlJc w:val="left"/>
      <w:pPr>
        <w:ind w:left="2880" w:hanging="360"/>
      </w:pPr>
    </w:lvl>
    <w:lvl w:ilvl="4" w:tplc="5E266006">
      <w:start w:val="1"/>
      <w:numFmt w:val="lowerLetter"/>
      <w:lvlText w:val="%5."/>
      <w:lvlJc w:val="left"/>
      <w:pPr>
        <w:ind w:left="3600" w:hanging="360"/>
      </w:pPr>
    </w:lvl>
    <w:lvl w:ilvl="5" w:tplc="1D300862">
      <w:start w:val="1"/>
      <w:numFmt w:val="lowerRoman"/>
      <w:lvlText w:val="%6."/>
      <w:lvlJc w:val="right"/>
      <w:pPr>
        <w:ind w:left="4320" w:hanging="180"/>
      </w:pPr>
    </w:lvl>
    <w:lvl w:ilvl="6" w:tplc="02306066">
      <w:start w:val="1"/>
      <w:numFmt w:val="decimal"/>
      <w:lvlText w:val="%7."/>
      <w:lvlJc w:val="left"/>
      <w:pPr>
        <w:ind w:left="5040" w:hanging="360"/>
      </w:pPr>
    </w:lvl>
    <w:lvl w:ilvl="7" w:tplc="BC268380">
      <w:start w:val="1"/>
      <w:numFmt w:val="lowerLetter"/>
      <w:lvlText w:val="%8."/>
      <w:lvlJc w:val="left"/>
      <w:pPr>
        <w:ind w:left="5760" w:hanging="360"/>
      </w:pPr>
    </w:lvl>
    <w:lvl w:ilvl="8" w:tplc="62C80546">
      <w:start w:val="1"/>
      <w:numFmt w:val="lowerRoman"/>
      <w:lvlText w:val="%9."/>
      <w:lvlJc w:val="right"/>
      <w:pPr>
        <w:ind w:left="6480" w:hanging="180"/>
      </w:pPr>
    </w:lvl>
  </w:abstractNum>
  <w:abstractNum w:abstractNumId="21" w15:restartNumberingAfterBreak="0">
    <w:nsid w:val="3B484607"/>
    <w:multiLevelType w:val="hybridMultilevel"/>
    <w:tmpl w:val="638EC96E"/>
    <w:lvl w:ilvl="0" w:tplc="FF4A58D6">
      <w:start w:val="1"/>
      <w:numFmt w:val="bullet"/>
      <w:lvlText w:val=""/>
      <w:lvlJc w:val="left"/>
      <w:pPr>
        <w:ind w:left="720" w:hanging="360"/>
      </w:pPr>
      <w:rPr>
        <w:rFonts w:ascii="Symbol" w:hAnsi="Symbol" w:hint="default"/>
      </w:rPr>
    </w:lvl>
    <w:lvl w:ilvl="1" w:tplc="A3C2BB98">
      <w:start w:val="1"/>
      <w:numFmt w:val="bullet"/>
      <w:lvlText w:val="o"/>
      <w:lvlJc w:val="left"/>
      <w:pPr>
        <w:ind w:left="1440" w:hanging="360"/>
      </w:pPr>
      <w:rPr>
        <w:rFonts w:ascii="Courier New" w:hAnsi="Courier New" w:hint="default"/>
      </w:rPr>
    </w:lvl>
    <w:lvl w:ilvl="2" w:tplc="39B2DCE6">
      <w:start w:val="1"/>
      <w:numFmt w:val="bullet"/>
      <w:lvlText w:val=""/>
      <w:lvlJc w:val="left"/>
      <w:pPr>
        <w:ind w:left="2160" w:hanging="360"/>
      </w:pPr>
      <w:rPr>
        <w:rFonts w:ascii="Wingdings" w:hAnsi="Wingdings" w:hint="default"/>
      </w:rPr>
    </w:lvl>
    <w:lvl w:ilvl="3" w:tplc="EA346A0A">
      <w:start w:val="1"/>
      <w:numFmt w:val="bullet"/>
      <w:lvlText w:val=""/>
      <w:lvlJc w:val="left"/>
      <w:pPr>
        <w:ind w:left="2880" w:hanging="360"/>
      </w:pPr>
      <w:rPr>
        <w:rFonts w:ascii="Symbol" w:hAnsi="Symbol" w:hint="default"/>
      </w:rPr>
    </w:lvl>
    <w:lvl w:ilvl="4" w:tplc="9A2E5B16">
      <w:start w:val="1"/>
      <w:numFmt w:val="bullet"/>
      <w:lvlText w:val="o"/>
      <w:lvlJc w:val="left"/>
      <w:pPr>
        <w:ind w:left="3600" w:hanging="360"/>
      </w:pPr>
      <w:rPr>
        <w:rFonts w:ascii="Courier New" w:hAnsi="Courier New" w:hint="default"/>
      </w:rPr>
    </w:lvl>
    <w:lvl w:ilvl="5" w:tplc="BDF87AD4">
      <w:start w:val="1"/>
      <w:numFmt w:val="bullet"/>
      <w:lvlText w:val=""/>
      <w:lvlJc w:val="left"/>
      <w:pPr>
        <w:ind w:left="4320" w:hanging="360"/>
      </w:pPr>
      <w:rPr>
        <w:rFonts w:ascii="Wingdings" w:hAnsi="Wingdings" w:hint="default"/>
      </w:rPr>
    </w:lvl>
    <w:lvl w:ilvl="6" w:tplc="82021896">
      <w:start w:val="1"/>
      <w:numFmt w:val="bullet"/>
      <w:lvlText w:val=""/>
      <w:lvlJc w:val="left"/>
      <w:pPr>
        <w:ind w:left="5040" w:hanging="360"/>
      </w:pPr>
      <w:rPr>
        <w:rFonts w:ascii="Symbol" w:hAnsi="Symbol" w:hint="default"/>
      </w:rPr>
    </w:lvl>
    <w:lvl w:ilvl="7" w:tplc="B9F0B622">
      <w:start w:val="1"/>
      <w:numFmt w:val="bullet"/>
      <w:lvlText w:val="o"/>
      <w:lvlJc w:val="left"/>
      <w:pPr>
        <w:ind w:left="5760" w:hanging="360"/>
      </w:pPr>
      <w:rPr>
        <w:rFonts w:ascii="Courier New" w:hAnsi="Courier New" w:hint="default"/>
      </w:rPr>
    </w:lvl>
    <w:lvl w:ilvl="8" w:tplc="B2866A24">
      <w:start w:val="1"/>
      <w:numFmt w:val="bullet"/>
      <w:lvlText w:val=""/>
      <w:lvlJc w:val="left"/>
      <w:pPr>
        <w:ind w:left="6480" w:hanging="360"/>
      </w:pPr>
      <w:rPr>
        <w:rFonts w:ascii="Wingdings" w:hAnsi="Wingdings" w:hint="default"/>
      </w:rPr>
    </w:lvl>
  </w:abstractNum>
  <w:abstractNum w:abstractNumId="22" w15:restartNumberingAfterBreak="0">
    <w:nsid w:val="3C32180D"/>
    <w:multiLevelType w:val="hybridMultilevel"/>
    <w:tmpl w:val="16C25302"/>
    <w:lvl w:ilvl="0" w:tplc="DFB49976">
      <w:start w:val="1"/>
      <w:numFmt w:val="bullet"/>
      <w:lvlText w:val=""/>
      <w:lvlJc w:val="left"/>
      <w:pPr>
        <w:ind w:left="720" w:hanging="360"/>
      </w:pPr>
      <w:rPr>
        <w:rFonts w:ascii="Symbol" w:hAnsi="Symbol" w:hint="default"/>
      </w:rPr>
    </w:lvl>
    <w:lvl w:ilvl="1" w:tplc="E9CCCB82">
      <w:start w:val="1"/>
      <w:numFmt w:val="bullet"/>
      <w:lvlText w:val="o"/>
      <w:lvlJc w:val="left"/>
      <w:pPr>
        <w:ind w:left="1440" w:hanging="360"/>
      </w:pPr>
      <w:rPr>
        <w:rFonts w:ascii="Courier New" w:hAnsi="Courier New" w:hint="default"/>
      </w:rPr>
    </w:lvl>
    <w:lvl w:ilvl="2" w:tplc="B11E6330">
      <w:start w:val="1"/>
      <w:numFmt w:val="bullet"/>
      <w:lvlText w:val=""/>
      <w:lvlJc w:val="left"/>
      <w:pPr>
        <w:ind w:left="2160" w:hanging="360"/>
      </w:pPr>
      <w:rPr>
        <w:rFonts w:ascii="Wingdings" w:hAnsi="Wingdings" w:hint="default"/>
      </w:rPr>
    </w:lvl>
    <w:lvl w:ilvl="3" w:tplc="97DECDEA">
      <w:start w:val="1"/>
      <w:numFmt w:val="bullet"/>
      <w:lvlText w:val=""/>
      <w:lvlJc w:val="left"/>
      <w:pPr>
        <w:ind w:left="2880" w:hanging="360"/>
      </w:pPr>
      <w:rPr>
        <w:rFonts w:ascii="Symbol" w:hAnsi="Symbol" w:hint="default"/>
      </w:rPr>
    </w:lvl>
    <w:lvl w:ilvl="4" w:tplc="244E09C6">
      <w:start w:val="1"/>
      <w:numFmt w:val="bullet"/>
      <w:lvlText w:val="o"/>
      <w:lvlJc w:val="left"/>
      <w:pPr>
        <w:ind w:left="3600" w:hanging="360"/>
      </w:pPr>
      <w:rPr>
        <w:rFonts w:ascii="Courier New" w:hAnsi="Courier New" w:hint="default"/>
      </w:rPr>
    </w:lvl>
    <w:lvl w:ilvl="5" w:tplc="6A606EE8">
      <w:start w:val="1"/>
      <w:numFmt w:val="bullet"/>
      <w:lvlText w:val=""/>
      <w:lvlJc w:val="left"/>
      <w:pPr>
        <w:ind w:left="4320" w:hanging="360"/>
      </w:pPr>
      <w:rPr>
        <w:rFonts w:ascii="Wingdings" w:hAnsi="Wingdings" w:hint="default"/>
      </w:rPr>
    </w:lvl>
    <w:lvl w:ilvl="6" w:tplc="350EBC52">
      <w:start w:val="1"/>
      <w:numFmt w:val="bullet"/>
      <w:lvlText w:val=""/>
      <w:lvlJc w:val="left"/>
      <w:pPr>
        <w:ind w:left="5040" w:hanging="360"/>
      </w:pPr>
      <w:rPr>
        <w:rFonts w:ascii="Symbol" w:hAnsi="Symbol" w:hint="default"/>
      </w:rPr>
    </w:lvl>
    <w:lvl w:ilvl="7" w:tplc="21E8034C">
      <w:start w:val="1"/>
      <w:numFmt w:val="bullet"/>
      <w:lvlText w:val="o"/>
      <w:lvlJc w:val="left"/>
      <w:pPr>
        <w:ind w:left="5760" w:hanging="360"/>
      </w:pPr>
      <w:rPr>
        <w:rFonts w:ascii="Courier New" w:hAnsi="Courier New" w:hint="default"/>
      </w:rPr>
    </w:lvl>
    <w:lvl w:ilvl="8" w:tplc="F4B43868">
      <w:start w:val="1"/>
      <w:numFmt w:val="bullet"/>
      <w:lvlText w:val=""/>
      <w:lvlJc w:val="left"/>
      <w:pPr>
        <w:ind w:left="6480" w:hanging="360"/>
      </w:pPr>
      <w:rPr>
        <w:rFonts w:ascii="Wingdings" w:hAnsi="Wingdings" w:hint="default"/>
      </w:rPr>
    </w:lvl>
  </w:abstractNum>
  <w:abstractNum w:abstractNumId="23" w15:restartNumberingAfterBreak="0">
    <w:nsid w:val="3CE6025D"/>
    <w:multiLevelType w:val="hybridMultilevel"/>
    <w:tmpl w:val="3000C536"/>
    <w:lvl w:ilvl="0" w:tplc="338E548C">
      <w:start w:val="1"/>
      <w:numFmt w:val="bullet"/>
      <w:lvlText w:val=""/>
      <w:lvlJc w:val="left"/>
      <w:pPr>
        <w:ind w:left="720" w:hanging="360"/>
      </w:pPr>
      <w:rPr>
        <w:rFonts w:ascii="Symbol" w:hAnsi="Symbol" w:hint="default"/>
      </w:rPr>
    </w:lvl>
    <w:lvl w:ilvl="1" w:tplc="09FA1E20">
      <w:start w:val="1"/>
      <w:numFmt w:val="bullet"/>
      <w:lvlText w:val="o"/>
      <w:lvlJc w:val="left"/>
      <w:pPr>
        <w:ind w:left="1440" w:hanging="360"/>
      </w:pPr>
      <w:rPr>
        <w:rFonts w:ascii="Courier New" w:hAnsi="Courier New" w:hint="default"/>
      </w:rPr>
    </w:lvl>
    <w:lvl w:ilvl="2" w:tplc="318E98F8">
      <w:start w:val="1"/>
      <w:numFmt w:val="bullet"/>
      <w:lvlText w:val=""/>
      <w:lvlJc w:val="left"/>
      <w:pPr>
        <w:ind w:left="2160" w:hanging="360"/>
      </w:pPr>
      <w:rPr>
        <w:rFonts w:ascii="Wingdings" w:hAnsi="Wingdings" w:hint="default"/>
      </w:rPr>
    </w:lvl>
    <w:lvl w:ilvl="3" w:tplc="10B8E02C">
      <w:start w:val="1"/>
      <w:numFmt w:val="bullet"/>
      <w:lvlText w:val=""/>
      <w:lvlJc w:val="left"/>
      <w:pPr>
        <w:ind w:left="2880" w:hanging="360"/>
      </w:pPr>
      <w:rPr>
        <w:rFonts w:ascii="Symbol" w:hAnsi="Symbol" w:hint="default"/>
      </w:rPr>
    </w:lvl>
    <w:lvl w:ilvl="4" w:tplc="8A961650">
      <w:start w:val="1"/>
      <w:numFmt w:val="bullet"/>
      <w:lvlText w:val="o"/>
      <w:lvlJc w:val="left"/>
      <w:pPr>
        <w:ind w:left="3600" w:hanging="360"/>
      </w:pPr>
      <w:rPr>
        <w:rFonts w:ascii="Courier New" w:hAnsi="Courier New" w:hint="default"/>
      </w:rPr>
    </w:lvl>
    <w:lvl w:ilvl="5" w:tplc="3EF802F4">
      <w:start w:val="1"/>
      <w:numFmt w:val="bullet"/>
      <w:lvlText w:val=""/>
      <w:lvlJc w:val="left"/>
      <w:pPr>
        <w:ind w:left="4320" w:hanging="360"/>
      </w:pPr>
      <w:rPr>
        <w:rFonts w:ascii="Wingdings" w:hAnsi="Wingdings" w:hint="default"/>
      </w:rPr>
    </w:lvl>
    <w:lvl w:ilvl="6" w:tplc="BAD2C050">
      <w:start w:val="1"/>
      <w:numFmt w:val="bullet"/>
      <w:lvlText w:val=""/>
      <w:lvlJc w:val="left"/>
      <w:pPr>
        <w:ind w:left="5040" w:hanging="360"/>
      </w:pPr>
      <w:rPr>
        <w:rFonts w:ascii="Symbol" w:hAnsi="Symbol" w:hint="default"/>
      </w:rPr>
    </w:lvl>
    <w:lvl w:ilvl="7" w:tplc="448E7526">
      <w:start w:val="1"/>
      <w:numFmt w:val="bullet"/>
      <w:lvlText w:val="o"/>
      <w:lvlJc w:val="left"/>
      <w:pPr>
        <w:ind w:left="5760" w:hanging="360"/>
      </w:pPr>
      <w:rPr>
        <w:rFonts w:ascii="Courier New" w:hAnsi="Courier New" w:hint="default"/>
      </w:rPr>
    </w:lvl>
    <w:lvl w:ilvl="8" w:tplc="9CC495D0">
      <w:start w:val="1"/>
      <w:numFmt w:val="bullet"/>
      <w:lvlText w:val=""/>
      <w:lvlJc w:val="left"/>
      <w:pPr>
        <w:ind w:left="6480" w:hanging="360"/>
      </w:pPr>
      <w:rPr>
        <w:rFonts w:ascii="Wingdings" w:hAnsi="Wingdings" w:hint="default"/>
      </w:rPr>
    </w:lvl>
  </w:abstractNum>
  <w:abstractNum w:abstractNumId="24" w15:restartNumberingAfterBreak="0">
    <w:nsid w:val="3D3F69A1"/>
    <w:multiLevelType w:val="hybridMultilevel"/>
    <w:tmpl w:val="1D42D620"/>
    <w:lvl w:ilvl="0" w:tplc="28DE1D28">
      <w:start w:val="1"/>
      <w:numFmt w:val="bullet"/>
      <w:lvlText w:val=""/>
      <w:lvlJc w:val="left"/>
      <w:pPr>
        <w:ind w:left="720" w:hanging="360"/>
      </w:pPr>
      <w:rPr>
        <w:rFonts w:ascii="Symbol" w:hAnsi="Symbol" w:hint="default"/>
      </w:rPr>
    </w:lvl>
    <w:lvl w:ilvl="1" w:tplc="066CC238">
      <w:start w:val="1"/>
      <w:numFmt w:val="bullet"/>
      <w:lvlText w:val="o"/>
      <w:lvlJc w:val="left"/>
      <w:pPr>
        <w:ind w:left="1440" w:hanging="360"/>
      </w:pPr>
      <w:rPr>
        <w:rFonts w:ascii="Courier New" w:hAnsi="Courier New" w:hint="default"/>
      </w:rPr>
    </w:lvl>
    <w:lvl w:ilvl="2" w:tplc="8E04D344">
      <w:start w:val="1"/>
      <w:numFmt w:val="bullet"/>
      <w:lvlText w:val=""/>
      <w:lvlJc w:val="left"/>
      <w:pPr>
        <w:ind w:left="2160" w:hanging="360"/>
      </w:pPr>
      <w:rPr>
        <w:rFonts w:ascii="Wingdings" w:hAnsi="Wingdings" w:hint="default"/>
      </w:rPr>
    </w:lvl>
    <w:lvl w:ilvl="3" w:tplc="5296A3E4">
      <w:start w:val="1"/>
      <w:numFmt w:val="bullet"/>
      <w:lvlText w:val=""/>
      <w:lvlJc w:val="left"/>
      <w:pPr>
        <w:ind w:left="2880" w:hanging="360"/>
      </w:pPr>
      <w:rPr>
        <w:rFonts w:ascii="Symbol" w:hAnsi="Symbol" w:hint="default"/>
      </w:rPr>
    </w:lvl>
    <w:lvl w:ilvl="4" w:tplc="D3142C9C">
      <w:start w:val="1"/>
      <w:numFmt w:val="bullet"/>
      <w:lvlText w:val="o"/>
      <w:lvlJc w:val="left"/>
      <w:pPr>
        <w:ind w:left="3600" w:hanging="360"/>
      </w:pPr>
      <w:rPr>
        <w:rFonts w:ascii="Courier New" w:hAnsi="Courier New" w:hint="default"/>
      </w:rPr>
    </w:lvl>
    <w:lvl w:ilvl="5" w:tplc="CFEC4684">
      <w:start w:val="1"/>
      <w:numFmt w:val="bullet"/>
      <w:lvlText w:val=""/>
      <w:lvlJc w:val="left"/>
      <w:pPr>
        <w:ind w:left="4320" w:hanging="360"/>
      </w:pPr>
      <w:rPr>
        <w:rFonts w:ascii="Wingdings" w:hAnsi="Wingdings" w:hint="default"/>
      </w:rPr>
    </w:lvl>
    <w:lvl w:ilvl="6" w:tplc="9C04EC20">
      <w:start w:val="1"/>
      <w:numFmt w:val="bullet"/>
      <w:lvlText w:val=""/>
      <w:lvlJc w:val="left"/>
      <w:pPr>
        <w:ind w:left="5040" w:hanging="360"/>
      </w:pPr>
      <w:rPr>
        <w:rFonts w:ascii="Symbol" w:hAnsi="Symbol" w:hint="default"/>
      </w:rPr>
    </w:lvl>
    <w:lvl w:ilvl="7" w:tplc="196C9202">
      <w:start w:val="1"/>
      <w:numFmt w:val="bullet"/>
      <w:lvlText w:val="o"/>
      <w:lvlJc w:val="left"/>
      <w:pPr>
        <w:ind w:left="5760" w:hanging="360"/>
      </w:pPr>
      <w:rPr>
        <w:rFonts w:ascii="Courier New" w:hAnsi="Courier New" w:hint="default"/>
      </w:rPr>
    </w:lvl>
    <w:lvl w:ilvl="8" w:tplc="CC00D2AA">
      <w:start w:val="1"/>
      <w:numFmt w:val="bullet"/>
      <w:lvlText w:val=""/>
      <w:lvlJc w:val="left"/>
      <w:pPr>
        <w:ind w:left="6480" w:hanging="360"/>
      </w:pPr>
      <w:rPr>
        <w:rFonts w:ascii="Wingdings" w:hAnsi="Wingdings" w:hint="default"/>
      </w:rPr>
    </w:lvl>
  </w:abstractNum>
  <w:abstractNum w:abstractNumId="25" w15:restartNumberingAfterBreak="0">
    <w:nsid w:val="3D785FFB"/>
    <w:multiLevelType w:val="hybridMultilevel"/>
    <w:tmpl w:val="0BAAE9D6"/>
    <w:lvl w:ilvl="0" w:tplc="7C9879BE">
      <w:start w:val="1"/>
      <w:numFmt w:val="bullet"/>
      <w:lvlText w:val=""/>
      <w:lvlJc w:val="left"/>
      <w:pPr>
        <w:ind w:left="720" w:hanging="360"/>
      </w:pPr>
      <w:rPr>
        <w:rFonts w:ascii="Symbol" w:hAnsi="Symbol" w:hint="default"/>
      </w:rPr>
    </w:lvl>
    <w:lvl w:ilvl="1" w:tplc="CC0A1630">
      <w:start w:val="1"/>
      <w:numFmt w:val="bullet"/>
      <w:lvlText w:val="o"/>
      <w:lvlJc w:val="left"/>
      <w:pPr>
        <w:ind w:left="1440" w:hanging="360"/>
      </w:pPr>
      <w:rPr>
        <w:rFonts w:ascii="Courier New" w:hAnsi="Courier New" w:hint="default"/>
      </w:rPr>
    </w:lvl>
    <w:lvl w:ilvl="2" w:tplc="A5D09F12">
      <w:start w:val="1"/>
      <w:numFmt w:val="bullet"/>
      <w:lvlText w:val=""/>
      <w:lvlJc w:val="left"/>
      <w:pPr>
        <w:ind w:left="2160" w:hanging="360"/>
      </w:pPr>
      <w:rPr>
        <w:rFonts w:ascii="Wingdings" w:hAnsi="Wingdings" w:hint="default"/>
      </w:rPr>
    </w:lvl>
    <w:lvl w:ilvl="3" w:tplc="E598BA50">
      <w:start w:val="1"/>
      <w:numFmt w:val="bullet"/>
      <w:lvlText w:val=""/>
      <w:lvlJc w:val="left"/>
      <w:pPr>
        <w:ind w:left="2880" w:hanging="360"/>
      </w:pPr>
      <w:rPr>
        <w:rFonts w:ascii="Symbol" w:hAnsi="Symbol" w:hint="default"/>
      </w:rPr>
    </w:lvl>
    <w:lvl w:ilvl="4" w:tplc="30FA493E">
      <w:start w:val="1"/>
      <w:numFmt w:val="bullet"/>
      <w:lvlText w:val="o"/>
      <w:lvlJc w:val="left"/>
      <w:pPr>
        <w:ind w:left="3600" w:hanging="360"/>
      </w:pPr>
      <w:rPr>
        <w:rFonts w:ascii="Courier New" w:hAnsi="Courier New" w:hint="default"/>
      </w:rPr>
    </w:lvl>
    <w:lvl w:ilvl="5" w:tplc="492A5E5A">
      <w:start w:val="1"/>
      <w:numFmt w:val="bullet"/>
      <w:lvlText w:val=""/>
      <w:lvlJc w:val="left"/>
      <w:pPr>
        <w:ind w:left="4320" w:hanging="360"/>
      </w:pPr>
      <w:rPr>
        <w:rFonts w:ascii="Wingdings" w:hAnsi="Wingdings" w:hint="default"/>
      </w:rPr>
    </w:lvl>
    <w:lvl w:ilvl="6" w:tplc="3150556C">
      <w:start w:val="1"/>
      <w:numFmt w:val="bullet"/>
      <w:lvlText w:val=""/>
      <w:lvlJc w:val="left"/>
      <w:pPr>
        <w:ind w:left="5040" w:hanging="360"/>
      </w:pPr>
      <w:rPr>
        <w:rFonts w:ascii="Symbol" w:hAnsi="Symbol" w:hint="default"/>
      </w:rPr>
    </w:lvl>
    <w:lvl w:ilvl="7" w:tplc="7994961A">
      <w:start w:val="1"/>
      <w:numFmt w:val="bullet"/>
      <w:lvlText w:val="o"/>
      <w:lvlJc w:val="left"/>
      <w:pPr>
        <w:ind w:left="5760" w:hanging="360"/>
      </w:pPr>
      <w:rPr>
        <w:rFonts w:ascii="Courier New" w:hAnsi="Courier New" w:hint="default"/>
      </w:rPr>
    </w:lvl>
    <w:lvl w:ilvl="8" w:tplc="CDDE3D5C">
      <w:start w:val="1"/>
      <w:numFmt w:val="bullet"/>
      <w:lvlText w:val=""/>
      <w:lvlJc w:val="left"/>
      <w:pPr>
        <w:ind w:left="6480" w:hanging="360"/>
      </w:pPr>
      <w:rPr>
        <w:rFonts w:ascii="Wingdings" w:hAnsi="Wingdings" w:hint="default"/>
      </w:rPr>
    </w:lvl>
  </w:abstractNum>
  <w:abstractNum w:abstractNumId="26" w15:restartNumberingAfterBreak="0">
    <w:nsid w:val="3EEB27B3"/>
    <w:multiLevelType w:val="hybridMultilevel"/>
    <w:tmpl w:val="45844BD8"/>
    <w:lvl w:ilvl="0" w:tplc="FA5AE648">
      <w:start w:val="1"/>
      <w:numFmt w:val="bullet"/>
      <w:lvlText w:val=""/>
      <w:lvlJc w:val="left"/>
      <w:pPr>
        <w:ind w:left="720" w:hanging="360"/>
      </w:pPr>
      <w:rPr>
        <w:rFonts w:ascii="Symbol" w:hAnsi="Symbol" w:hint="default"/>
      </w:rPr>
    </w:lvl>
    <w:lvl w:ilvl="1" w:tplc="10FC12BE">
      <w:start w:val="1"/>
      <w:numFmt w:val="bullet"/>
      <w:lvlText w:val="o"/>
      <w:lvlJc w:val="left"/>
      <w:pPr>
        <w:ind w:left="1440" w:hanging="360"/>
      </w:pPr>
      <w:rPr>
        <w:rFonts w:ascii="Courier New" w:hAnsi="Courier New" w:hint="default"/>
      </w:rPr>
    </w:lvl>
    <w:lvl w:ilvl="2" w:tplc="6A281E04">
      <w:start w:val="1"/>
      <w:numFmt w:val="bullet"/>
      <w:lvlText w:val=""/>
      <w:lvlJc w:val="left"/>
      <w:pPr>
        <w:ind w:left="2160" w:hanging="360"/>
      </w:pPr>
      <w:rPr>
        <w:rFonts w:ascii="Wingdings" w:hAnsi="Wingdings" w:hint="default"/>
      </w:rPr>
    </w:lvl>
    <w:lvl w:ilvl="3" w:tplc="F41EAE1A">
      <w:start w:val="1"/>
      <w:numFmt w:val="bullet"/>
      <w:lvlText w:val=""/>
      <w:lvlJc w:val="left"/>
      <w:pPr>
        <w:ind w:left="2880" w:hanging="360"/>
      </w:pPr>
      <w:rPr>
        <w:rFonts w:ascii="Symbol" w:hAnsi="Symbol" w:hint="default"/>
      </w:rPr>
    </w:lvl>
    <w:lvl w:ilvl="4" w:tplc="C8AC113E">
      <w:start w:val="1"/>
      <w:numFmt w:val="bullet"/>
      <w:lvlText w:val="o"/>
      <w:lvlJc w:val="left"/>
      <w:pPr>
        <w:ind w:left="3600" w:hanging="360"/>
      </w:pPr>
      <w:rPr>
        <w:rFonts w:ascii="Courier New" w:hAnsi="Courier New" w:hint="default"/>
      </w:rPr>
    </w:lvl>
    <w:lvl w:ilvl="5" w:tplc="CF86F72A">
      <w:start w:val="1"/>
      <w:numFmt w:val="bullet"/>
      <w:lvlText w:val=""/>
      <w:lvlJc w:val="left"/>
      <w:pPr>
        <w:ind w:left="4320" w:hanging="360"/>
      </w:pPr>
      <w:rPr>
        <w:rFonts w:ascii="Wingdings" w:hAnsi="Wingdings" w:hint="default"/>
      </w:rPr>
    </w:lvl>
    <w:lvl w:ilvl="6" w:tplc="C590C3E8">
      <w:start w:val="1"/>
      <w:numFmt w:val="bullet"/>
      <w:lvlText w:val=""/>
      <w:lvlJc w:val="left"/>
      <w:pPr>
        <w:ind w:left="5040" w:hanging="360"/>
      </w:pPr>
      <w:rPr>
        <w:rFonts w:ascii="Symbol" w:hAnsi="Symbol" w:hint="default"/>
      </w:rPr>
    </w:lvl>
    <w:lvl w:ilvl="7" w:tplc="24729D6A">
      <w:start w:val="1"/>
      <w:numFmt w:val="bullet"/>
      <w:lvlText w:val="o"/>
      <w:lvlJc w:val="left"/>
      <w:pPr>
        <w:ind w:left="5760" w:hanging="360"/>
      </w:pPr>
      <w:rPr>
        <w:rFonts w:ascii="Courier New" w:hAnsi="Courier New" w:hint="default"/>
      </w:rPr>
    </w:lvl>
    <w:lvl w:ilvl="8" w:tplc="865876B6">
      <w:start w:val="1"/>
      <w:numFmt w:val="bullet"/>
      <w:lvlText w:val=""/>
      <w:lvlJc w:val="left"/>
      <w:pPr>
        <w:ind w:left="6480" w:hanging="360"/>
      </w:pPr>
      <w:rPr>
        <w:rFonts w:ascii="Wingdings" w:hAnsi="Wingdings" w:hint="default"/>
      </w:rPr>
    </w:lvl>
  </w:abstractNum>
  <w:abstractNum w:abstractNumId="27" w15:restartNumberingAfterBreak="0">
    <w:nsid w:val="42BA062B"/>
    <w:multiLevelType w:val="hybridMultilevel"/>
    <w:tmpl w:val="8DF8E4E2"/>
    <w:lvl w:ilvl="0" w:tplc="74CAD99A">
      <w:start w:val="1"/>
      <w:numFmt w:val="bullet"/>
      <w:lvlText w:val=""/>
      <w:lvlJc w:val="left"/>
      <w:pPr>
        <w:ind w:left="720" w:hanging="360"/>
      </w:pPr>
      <w:rPr>
        <w:rFonts w:ascii="Symbol" w:hAnsi="Symbol" w:hint="default"/>
      </w:rPr>
    </w:lvl>
    <w:lvl w:ilvl="1" w:tplc="8A0A2682">
      <w:start w:val="1"/>
      <w:numFmt w:val="bullet"/>
      <w:lvlText w:val="o"/>
      <w:lvlJc w:val="left"/>
      <w:pPr>
        <w:ind w:left="1440" w:hanging="360"/>
      </w:pPr>
      <w:rPr>
        <w:rFonts w:ascii="Courier New" w:hAnsi="Courier New" w:hint="default"/>
      </w:rPr>
    </w:lvl>
    <w:lvl w:ilvl="2" w:tplc="A2A66BB8">
      <w:start w:val="1"/>
      <w:numFmt w:val="bullet"/>
      <w:lvlText w:val=""/>
      <w:lvlJc w:val="left"/>
      <w:pPr>
        <w:ind w:left="2160" w:hanging="360"/>
      </w:pPr>
      <w:rPr>
        <w:rFonts w:ascii="Wingdings" w:hAnsi="Wingdings" w:hint="default"/>
      </w:rPr>
    </w:lvl>
    <w:lvl w:ilvl="3" w:tplc="0700C9E0">
      <w:start w:val="1"/>
      <w:numFmt w:val="bullet"/>
      <w:lvlText w:val=""/>
      <w:lvlJc w:val="left"/>
      <w:pPr>
        <w:ind w:left="2880" w:hanging="360"/>
      </w:pPr>
      <w:rPr>
        <w:rFonts w:ascii="Symbol" w:hAnsi="Symbol" w:hint="default"/>
      </w:rPr>
    </w:lvl>
    <w:lvl w:ilvl="4" w:tplc="47A29878">
      <w:start w:val="1"/>
      <w:numFmt w:val="bullet"/>
      <w:lvlText w:val="o"/>
      <w:lvlJc w:val="left"/>
      <w:pPr>
        <w:ind w:left="3600" w:hanging="360"/>
      </w:pPr>
      <w:rPr>
        <w:rFonts w:ascii="Courier New" w:hAnsi="Courier New" w:hint="default"/>
      </w:rPr>
    </w:lvl>
    <w:lvl w:ilvl="5" w:tplc="D0364CE0">
      <w:start w:val="1"/>
      <w:numFmt w:val="bullet"/>
      <w:lvlText w:val=""/>
      <w:lvlJc w:val="left"/>
      <w:pPr>
        <w:ind w:left="4320" w:hanging="360"/>
      </w:pPr>
      <w:rPr>
        <w:rFonts w:ascii="Wingdings" w:hAnsi="Wingdings" w:hint="default"/>
      </w:rPr>
    </w:lvl>
    <w:lvl w:ilvl="6" w:tplc="880CD064">
      <w:start w:val="1"/>
      <w:numFmt w:val="bullet"/>
      <w:lvlText w:val=""/>
      <w:lvlJc w:val="left"/>
      <w:pPr>
        <w:ind w:left="5040" w:hanging="360"/>
      </w:pPr>
      <w:rPr>
        <w:rFonts w:ascii="Symbol" w:hAnsi="Symbol" w:hint="default"/>
      </w:rPr>
    </w:lvl>
    <w:lvl w:ilvl="7" w:tplc="3A2AC208">
      <w:start w:val="1"/>
      <w:numFmt w:val="bullet"/>
      <w:lvlText w:val="o"/>
      <w:lvlJc w:val="left"/>
      <w:pPr>
        <w:ind w:left="5760" w:hanging="360"/>
      </w:pPr>
      <w:rPr>
        <w:rFonts w:ascii="Courier New" w:hAnsi="Courier New" w:hint="default"/>
      </w:rPr>
    </w:lvl>
    <w:lvl w:ilvl="8" w:tplc="49523BC2">
      <w:start w:val="1"/>
      <w:numFmt w:val="bullet"/>
      <w:lvlText w:val=""/>
      <w:lvlJc w:val="left"/>
      <w:pPr>
        <w:ind w:left="6480" w:hanging="360"/>
      </w:pPr>
      <w:rPr>
        <w:rFonts w:ascii="Wingdings" w:hAnsi="Wingdings" w:hint="default"/>
      </w:rPr>
    </w:lvl>
  </w:abstractNum>
  <w:abstractNum w:abstractNumId="28" w15:restartNumberingAfterBreak="0">
    <w:nsid w:val="4363621F"/>
    <w:multiLevelType w:val="hybridMultilevel"/>
    <w:tmpl w:val="7D98C1A2"/>
    <w:lvl w:ilvl="0" w:tplc="09D8292A">
      <w:start w:val="1"/>
      <w:numFmt w:val="bullet"/>
      <w:lvlText w:val=""/>
      <w:lvlJc w:val="left"/>
      <w:pPr>
        <w:ind w:left="720" w:hanging="360"/>
      </w:pPr>
      <w:rPr>
        <w:rFonts w:ascii="Symbol" w:hAnsi="Symbol" w:hint="default"/>
      </w:rPr>
    </w:lvl>
    <w:lvl w:ilvl="1" w:tplc="95B84878">
      <w:start w:val="1"/>
      <w:numFmt w:val="bullet"/>
      <w:lvlText w:val="o"/>
      <w:lvlJc w:val="left"/>
      <w:pPr>
        <w:ind w:left="1440" w:hanging="360"/>
      </w:pPr>
      <w:rPr>
        <w:rFonts w:ascii="Courier New" w:hAnsi="Courier New" w:hint="default"/>
      </w:rPr>
    </w:lvl>
    <w:lvl w:ilvl="2" w:tplc="93721BB8">
      <w:start w:val="1"/>
      <w:numFmt w:val="bullet"/>
      <w:lvlText w:val=""/>
      <w:lvlJc w:val="left"/>
      <w:pPr>
        <w:ind w:left="2160" w:hanging="360"/>
      </w:pPr>
      <w:rPr>
        <w:rFonts w:ascii="Wingdings" w:hAnsi="Wingdings" w:hint="default"/>
      </w:rPr>
    </w:lvl>
    <w:lvl w:ilvl="3" w:tplc="CCC8D48E">
      <w:start w:val="1"/>
      <w:numFmt w:val="bullet"/>
      <w:lvlText w:val=""/>
      <w:lvlJc w:val="left"/>
      <w:pPr>
        <w:ind w:left="2880" w:hanging="360"/>
      </w:pPr>
      <w:rPr>
        <w:rFonts w:ascii="Symbol" w:hAnsi="Symbol" w:hint="default"/>
      </w:rPr>
    </w:lvl>
    <w:lvl w:ilvl="4" w:tplc="E9C263D2">
      <w:start w:val="1"/>
      <w:numFmt w:val="bullet"/>
      <w:lvlText w:val="o"/>
      <w:lvlJc w:val="left"/>
      <w:pPr>
        <w:ind w:left="3600" w:hanging="360"/>
      </w:pPr>
      <w:rPr>
        <w:rFonts w:ascii="Courier New" w:hAnsi="Courier New" w:hint="default"/>
      </w:rPr>
    </w:lvl>
    <w:lvl w:ilvl="5" w:tplc="C9648356">
      <w:start w:val="1"/>
      <w:numFmt w:val="bullet"/>
      <w:lvlText w:val=""/>
      <w:lvlJc w:val="left"/>
      <w:pPr>
        <w:ind w:left="4320" w:hanging="360"/>
      </w:pPr>
      <w:rPr>
        <w:rFonts w:ascii="Wingdings" w:hAnsi="Wingdings" w:hint="default"/>
      </w:rPr>
    </w:lvl>
    <w:lvl w:ilvl="6" w:tplc="D8248BC6">
      <w:start w:val="1"/>
      <w:numFmt w:val="bullet"/>
      <w:lvlText w:val=""/>
      <w:lvlJc w:val="left"/>
      <w:pPr>
        <w:ind w:left="5040" w:hanging="360"/>
      </w:pPr>
      <w:rPr>
        <w:rFonts w:ascii="Symbol" w:hAnsi="Symbol" w:hint="default"/>
      </w:rPr>
    </w:lvl>
    <w:lvl w:ilvl="7" w:tplc="CEB8F000">
      <w:start w:val="1"/>
      <w:numFmt w:val="bullet"/>
      <w:lvlText w:val="o"/>
      <w:lvlJc w:val="left"/>
      <w:pPr>
        <w:ind w:left="5760" w:hanging="360"/>
      </w:pPr>
      <w:rPr>
        <w:rFonts w:ascii="Courier New" w:hAnsi="Courier New" w:hint="default"/>
      </w:rPr>
    </w:lvl>
    <w:lvl w:ilvl="8" w:tplc="CAFE0990">
      <w:start w:val="1"/>
      <w:numFmt w:val="bullet"/>
      <w:lvlText w:val=""/>
      <w:lvlJc w:val="left"/>
      <w:pPr>
        <w:ind w:left="6480" w:hanging="360"/>
      </w:pPr>
      <w:rPr>
        <w:rFonts w:ascii="Wingdings" w:hAnsi="Wingdings" w:hint="default"/>
      </w:rPr>
    </w:lvl>
  </w:abstractNum>
  <w:abstractNum w:abstractNumId="29" w15:restartNumberingAfterBreak="0">
    <w:nsid w:val="52E01E5C"/>
    <w:multiLevelType w:val="hybridMultilevel"/>
    <w:tmpl w:val="D0E43E00"/>
    <w:lvl w:ilvl="0" w:tplc="F7CA890C">
      <w:start w:val="1"/>
      <w:numFmt w:val="bullet"/>
      <w:lvlText w:val=""/>
      <w:lvlJc w:val="left"/>
      <w:pPr>
        <w:ind w:left="720" w:hanging="360"/>
      </w:pPr>
      <w:rPr>
        <w:rFonts w:ascii="Symbol" w:hAnsi="Symbol" w:hint="default"/>
      </w:rPr>
    </w:lvl>
    <w:lvl w:ilvl="1" w:tplc="3C8C5600">
      <w:start w:val="1"/>
      <w:numFmt w:val="bullet"/>
      <w:lvlText w:val="o"/>
      <w:lvlJc w:val="left"/>
      <w:pPr>
        <w:ind w:left="1440" w:hanging="360"/>
      </w:pPr>
      <w:rPr>
        <w:rFonts w:ascii="Courier New" w:hAnsi="Courier New" w:hint="default"/>
      </w:rPr>
    </w:lvl>
    <w:lvl w:ilvl="2" w:tplc="C9DED730">
      <w:start w:val="1"/>
      <w:numFmt w:val="bullet"/>
      <w:lvlText w:val=""/>
      <w:lvlJc w:val="left"/>
      <w:pPr>
        <w:ind w:left="2160" w:hanging="360"/>
      </w:pPr>
      <w:rPr>
        <w:rFonts w:ascii="Wingdings" w:hAnsi="Wingdings" w:hint="default"/>
      </w:rPr>
    </w:lvl>
    <w:lvl w:ilvl="3" w:tplc="EF6A4798">
      <w:start w:val="1"/>
      <w:numFmt w:val="bullet"/>
      <w:lvlText w:val=""/>
      <w:lvlJc w:val="left"/>
      <w:pPr>
        <w:ind w:left="2880" w:hanging="360"/>
      </w:pPr>
      <w:rPr>
        <w:rFonts w:ascii="Symbol" w:hAnsi="Symbol" w:hint="default"/>
      </w:rPr>
    </w:lvl>
    <w:lvl w:ilvl="4" w:tplc="F4482AEA">
      <w:start w:val="1"/>
      <w:numFmt w:val="bullet"/>
      <w:lvlText w:val="o"/>
      <w:lvlJc w:val="left"/>
      <w:pPr>
        <w:ind w:left="3600" w:hanging="360"/>
      </w:pPr>
      <w:rPr>
        <w:rFonts w:ascii="Courier New" w:hAnsi="Courier New" w:hint="default"/>
      </w:rPr>
    </w:lvl>
    <w:lvl w:ilvl="5" w:tplc="CEC4B196">
      <w:start w:val="1"/>
      <w:numFmt w:val="bullet"/>
      <w:lvlText w:val=""/>
      <w:lvlJc w:val="left"/>
      <w:pPr>
        <w:ind w:left="4320" w:hanging="360"/>
      </w:pPr>
      <w:rPr>
        <w:rFonts w:ascii="Wingdings" w:hAnsi="Wingdings" w:hint="default"/>
      </w:rPr>
    </w:lvl>
    <w:lvl w:ilvl="6" w:tplc="4EBA8732">
      <w:start w:val="1"/>
      <w:numFmt w:val="bullet"/>
      <w:lvlText w:val=""/>
      <w:lvlJc w:val="left"/>
      <w:pPr>
        <w:ind w:left="5040" w:hanging="360"/>
      </w:pPr>
      <w:rPr>
        <w:rFonts w:ascii="Symbol" w:hAnsi="Symbol" w:hint="default"/>
      </w:rPr>
    </w:lvl>
    <w:lvl w:ilvl="7" w:tplc="21A2CDD6">
      <w:start w:val="1"/>
      <w:numFmt w:val="bullet"/>
      <w:lvlText w:val="o"/>
      <w:lvlJc w:val="left"/>
      <w:pPr>
        <w:ind w:left="5760" w:hanging="360"/>
      </w:pPr>
      <w:rPr>
        <w:rFonts w:ascii="Courier New" w:hAnsi="Courier New" w:hint="default"/>
      </w:rPr>
    </w:lvl>
    <w:lvl w:ilvl="8" w:tplc="1E587BD8">
      <w:start w:val="1"/>
      <w:numFmt w:val="bullet"/>
      <w:lvlText w:val=""/>
      <w:lvlJc w:val="left"/>
      <w:pPr>
        <w:ind w:left="6480" w:hanging="360"/>
      </w:pPr>
      <w:rPr>
        <w:rFonts w:ascii="Wingdings" w:hAnsi="Wingdings" w:hint="default"/>
      </w:rPr>
    </w:lvl>
  </w:abstractNum>
  <w:abstractNum w:abstractNumId="30" w15:restartNumberingAfterBreak="0">
    <w:nsid w:val="53A988E9"/>
    <w:multiLevelType w:val="hybridMultilevel"/>
    <w:tmpl w:val="C81EE21C"/>
    <w:lvl w:ilvl="0" w:tplc="D1228E5A">
      <w:start w:val="1"/>
      <w:numFmt w:val="bullet"/>
      <w:lvlText w:val=""/>
      <w:lvlJc w:val="left"/>
      <w:pPr>
        <w:ind w:left="720" w:hanging="360"/>
      </w:pPr>
      <w:rPr>
        <w:rFonts w:ascii="Symbol" w:hAnsi="Symbol" w:hint="default"/>
      </w:rPr>
    </w:lvl>
    <w:lvl w:ilvl="1" w:tplc="8FDA1F56">
      <w:start w:val="1"/>
      <w:numFmt w:val="bullet"/>
      <w:lvlText w:val="o"/>
      <w:lvlJc w:val="left"/>
      <w:pPr>
        <w:ind w:left="1440" w:hanging="360"/>
      </w:pPr>
      <w:rPr>
        <w:rFonts w:ascii="Courier New" w:hAnsi="Courier New" w:hint="default"/>
      </w:rPr>
    </w:lvl>
    <w:lvl w:ilvl="2" w:tplc="65BC3730">
      <w:start w:val="1"/>
      <w:numFmt w:val="bullet"/>
      <w:lvlText w:val=""/>
      <w:lvlJc w:val="left"/>
      <w:pPr>
        <w:ind w:left="2160" w:hanging="360"/>
      </w:pPr>
      <w:rPr>
        <w:rFonts w:ascii="Wingdings" w:hAnsi="Wingdings" w:hint="default"/>
      </w:rPr>
    </w:lvl>
    <w:lvl w:ilvl="3" w:tplc="B20AAF82">
      <w:start w:val="1"/>
      <w:numFmt w:val="bullet"/>
      <w:lvlText w:val=""/>
      <w:lvlJc w:val="left"/>
      <w:pPr>
        <w:ind w:left="2880" w:hanging="360"/>
      </w:pPr>
      <w:rPr>
        <w:rFonts w:ascii="Symbol" w:hAnsi="Symbol" w:hint="default"/>
      </w:rPr>
    </w:lvl>
    <w:lvl w:ilvl="4" w:tplc="7B2CC91A">
      <w:start w:val="1"/>
      <w:numFmt w:val="bullet"/>
      <w:lvlText w:val="o"/>
      <w:lvlJc w:val="left"/>
      <w:pPr>
        <w:ind w:left="3600" w:hanging="360"/>
      </w:pPr>
      <w:rPr>
        <w:rFonts w:ascii="Courier New" w:hAnsi="Courier New" w:hint="default"/>
      </w:rPr>
    </w:lvl>
    <w:lvl w:ilvl="5" w:tplc="5D34086E">
      <w:start w:val="1"/>
      <w:numFmt w:val="bullet"/>
      <w:lvlText w:val=""/>
      <w:lvlJc w:val="left"/>
      <w:pPr>
        <w:ind w:left="4320" w:hanging="360"/>
      </w:pPr>
      <w:rPr>
        <w:rFonts w:ascii="Wingdings" w:hAnsi="Wingdings" w:hint="default"/>
      </w:rPr>
    </w:lvl>
    <w:lvl w:ilvl="6" w:tplc="D03069E4">
      <w:start w:val="1"/>
      <w:numFmt w:val="bullet"/>
      <w:lvlText w:val=""/>
      <w:lvlJc w:val="left"/>
      <w:pPr>
        <w:ind w:left="5040" w:hanging="360"/>
      </w:pPr>
      <w:rPr>
        <w:rFonts w:ascii="Symbol" w:hAnsi="Symbol" w:hint="default"/>
      </w:rPr>
    </w:lvl>
    <w:lvl w:ilvl="7" w:tplc="E3827DCE">
      <w:start w:val="1"/>
      <w:numFmt w:val="bullet"/>
      <w:lvlText w:val="o"/>
      <w:lvlJc w:val="left"/>
      <w:pPr>
        <w:ind w:left="5760" w:hanging="360"/>
      </w:pPr>
      <w:rPr>
        <w:rFonts w:ascii="Courier New" w:hAnsi="Courier New" w:hint="default"/>
      </w:rPr>
    </w:lvl>
    <w:lvl w:ilvl="8" w:tplc="E4F87B96">
      <w:start w:val="1"/>
      <w:numFmt w:val="bullet"/>
      <w:lvlText w:val=""/>
      <w:lvlJc w:val="left"/>
      <w:pPr>
        <w:ind w:left="6480" w:hanging="360"/>
      </w:pPr>
      <w:rPr>
        <w:rFonts w:ascii="Wingdings" w:hAnsi="Wingdings" w:hint="default"/>
      </w:rPr>
    </w:lvl>
  </w:abstractNum>
  <w:abstractNum w:abstractNumId="31" w15:restartNumberingAfterBreak="0">
    <w:nsid w:val="5A54925C"/>
    <w:multiLevelType w:val="hybridMultilevel"/>
    <w:tmpl w:val="CB54DFC2"/>
    <w:lvl w:ilvl="0" w:tplc="B82608DC">
      <w:start w:val="1"/>
      <w:numFmt w:val="bullet"/>
      <w:lvlText w:val=""/>
      <w:lvlJc w:val="left"/>
      <w:pPr>
        <w:ind w:left="720" w:hanging="360"/>
      </w:pPr>
      <w:rPr>
        <w:rFonts w:ascii="Symbol" w:hAnsi="Symbol" w:hint="default"/>
      </w:rPr>
    </w:lvl>
    <w:lvl w:ilvl="1" w:tplc="2496E66A">
      <w:start w:val="1"/>
      <w:numFmt w:val="bullet"/>
      <w:lvlText w:val="o"/>
      <w:lvlJc w:val="left"/>
      <w:pPr>
        <w:ind w:left="1440" w:hanging="360"/>
      </w:pPr>
      <w:rPr>
        <w:rFonts w:ascii="Courier New" w:hAnsi="Courier New" w:hint="default"/>
      </w:rPr>
    </w:lvl>
    <w:lvl w:ilvl="2" w:tplc="2AB02932">
      <w:start w:val="1"/>
      <w:numFmt w:val="bullet"/>
      <w:lvlText w:val=""/>
      <w:lvlJc w:val="left"/>
      <w:pPr>
        <w:ind w:left="2160" w:hanging="360"/>
      </w:pPr>
      <w:rPr>
        <w:rFonts w:ascii="Wingdings" w:hAnsi="Wingdings" w:hint="default"/>
      </w:rPr>
    </w:lvl>
    <w:lvl w:ilvl="3" w:tplc="E4DA16F6">
      <w:start w:val="1"/>
      <w:numFmt w:val="bullet"/>
      <w:lvlText w:val=""/>
      <w:lvlJc w:val="left"/>
      <w:pPr>
        <w:ind w:left="2880" w:hanging="360"/>
      </w:pPr>
      <w:rPr>
        <w:rFonts w:ascii="Symbol" w:hAnsi="Symbol" w:hint="default"/>
      </w:rPr>
    </w:lvl>
    <w:lvl w:ilvl="4" w:tplc="60F4EC5E">
      <w:start w:val="1"/>
      <w:numFmt w:val="bullet"/>
      <w:lvlText w:val="o"/>
      <w:lvlJc w:val="left"/>
      <w:pPr>
        <w:ind w:left="3600" w:hanging="360"/>
      </w:pPr>
      <w:rPr>
        <w:rFonts w:ascii="Courier New" w:hAnsi="Courier New" w:hint="default"/>
      </w:rPr>
    </w:lvl>
    <w:lvl w:ilvl="5" w:tplc="56846E74">
      <w:start w:val="1"/>
      <w:numFmt w:val="bullet"/>
      <w:lvlText w:val=""/>
      <w:lvlJc w:val="left"/>
      <w:pPr>
        <w:ind w:left="4320" w:hanging="360"/>
      </w:pPr>
      <w:rPr>
        <w:rFonts w:ascii="Wingdings" w:hAnsi="Wingdings" w:hint="default"/>
      </w:rPr>
    </w:lvl>
    <w:lvl w:ilvl="6" w:tplc="B1661336">
      <w:start w:val="1"/>
      <w:numFmt w:val="bullet"/>
      <w:lvlText w:val=""/>
      <w:lvlJc w:val="left"/>
      <w:pPr>
        <w:ind w:left="5040" w:hanging="360"/>
      </w:pPr>
      <w:rPr>
        <w:rFonts w:ascii="Symbol" w:hAnsi="Symbol" w:hint="default"/>
      </w:rPr>
    </w:lvl>
    <w:lvl w:ilvl="7" w:tplc="41083884">
      <w:start w:val="1"/>
      <w:numFmt w:val="bullet"/>
      <w:lvlText w:val="o"/>
      <w:lvlJc w:val="left"/>
      <w:pPr>
        <w:ind w:left="5760" w:hanging="360"/>
      </w:pPr>
      <w:rPr>
        <w:rFonts w:ascii="Courier New" w:hAnsi="Courier New" w:hint="default"/>
      </w:rPr>
    </w:lvl>
    <w:lvl w:ilvl="8" w:tplc="B0CE528C">
      <w:start w:val="1"/>
      <w:numFmt w:val="bullet"/>
      <w:lvlText w:val=""/>
      <w:lvlJc w:val="left"/>
      <w:pPr>
        <w:ind w:left="6480" w:hanging="360"/>
      </w:pPr>
      <w:rPr>
        <w:rFonts w:ascii="Wingdings" w:hAnsi="Wingdings" w:hint="default"/>
      </w:rPr>
    </w:lvl>
  </w:abstractNum>
  <w:abstractNum w:abstractNumId="32" w15:restartNumberingAfterBreak="0">
    <w:nsid w:val="5AC9A27C"/>
    <w:multiLevelType w:val="hybridMultilevel"/>
    <w:tmpl w:val="50983BF6"/>
    <w:lvl w:ilvl="0" w:tplc="C26E8A92">
      <w:start w:val="1"/>
      <w:numFmt w:val="bullet"/>
      <w:lvlText w:val=""/>
      <w:lvlJc w:val="left"/>
      <w:pPr>
        <w:ind w:left="720" w:hanging="360"/>
      </w:pPr>
      <w:rPr>
        <w:rFonts w:ascii="Symbol" w:hAnsi="Symbol" w:hint="default"/>
      </w:rPr>
    </w:lvl>
    <w:lvl w:ilvl="1" w:tplc="6A18A8C0">
      <w:start w:val="1"/>
      <w:numFmt w:val="bullet"/>
      <w:lvlText w:val="o"/>
      <w:lvlJc w:val="left"/>
      <w:pPr>
        <w:ind w:left="1440" w:hanging="360"/>
      </w:pPr>
      <w:rPr>
        <w:rFonts w:ascii="Courier New" w:hAnsi="Courier New" w:hint="default"/>
      </w:rPr>
    </w:lvl>
    <w:lvl w:ilvl="2" w:tplc="5DD8BE50">
      <w:start w:val="1"/>
      <w:numFmt w:val="bullet"/>
      <w:lvlText w:val=""/>
      <w:lvlJc w:val="left"/>
      <w:pPr>
        <w:ind w:left="2160" w:hanging="360"/>
      </w:pPr>
      <w:rPr>
        <w:rFonts w:ascii="Wingdings" w:hAnsi="Wingdings" w:hint="default"/>
      </w:rPr>
    </w:lvl>
    <w:lvl w:ilvl="3" w:tplc="8B5CDF78">
      <w:start w:val="1"/>
      <w:numFmt w:val="bullet"/>
      <w:lvlText w:val=""/>
      <w:lvlJc w:val="left"/>
      <w:pPr>
        <w:ind w:left="2880" w:hanging="360"/>
      </w:pPr>
      <w:rPr>
        <w:rFonts w:ascii="Symbol" w:hAnsi="Symbol" w:hint="default"/>
      </w:rPr>
    </w:lvl>
    <w:lvl w:ilvl="4" w:tplc="9D0C3C86">
      <w:start w:val="1"/>
      <w:numFmt w:val="bullet"/>
      <w:lvlText w:val="o"/>
      <w:lvlJc w:val="left"/>
      <w:pPr>
        <w:ind w:left="3600" w:hanging="360"/>
      </w:pPr>
      <w:rPr>
        <w:rFonts w:ascii="Courier New" w:hAnsi="Courier New" w:hint="default"/>
      </w:rPr>
    </w:lvl>
    <w:lvl w:ilvl="5" w:tplc="2B16668E">
      <w:start w:val="1"/>
      <w:numFmt w:val="bullet"/>
      <w:lvlText w:val=""/>
      <w:lvlJc w:val="left"/>
      <w:pPr>
        <w:ind w:left="4320" w:hanging="360"/>
      </w:pPr>
      <w:rPr>
        <w:rFonts w:ascii="Wingdings" w:hAnsi="Wingdings" w:hint="default"/>
      </w:rPr>
    </w:lvl>
    <w:lvl w:ilvl="6" w:tplc="CA163B26">
      <w:start w:val="1"/>
      <w:numFmt w:val="bullet"/>
      <w:lvlText w:val=""/>
      <w:lvlJc w:val="left"/>
      <w:pPr>
        <w:ind w:left="5040" w:hanging="360"/>
      </w:pPr>
      <w:rPr>
        <w:rFonts w:ascii="Symbol" w:hAnsi="Symbol" w:hint="default"/>
      </w:rPr>
    </w:lvl>
    <w:lvl w:ilvl="7" w:tplc="7DA2572C">
      <w:start w:val="1"/>
      <w:numFmt w:val="bullet"/>
      <w:lvlText w:val="o"/>
      <w:lvlJc w:val="left"/>
      <w:pPr>
        <w:ind w:left="5760" w:hanging="360"/>
      </w:pPr>
      <w:rPr>
        <w:rFonts w:ascii="Courier New" w:hAnsi="Courier New" w:hint="default"/>
      </w:rPr>
    </w:lvl>
    <w:lvl w:ilvl="8" w:tplc="8A3CA212">
      <w:start w:val="1"/>
      <w:numFmt w:val="bullet"/>
      <w:lvlText w:val=""/>
      <w:lvlJc w:val="left"/>
      <w:pPr>
        <w:ind w:left="6480" w:hanging="360"/>
      </w:pPr>
      <w:rPr>
        <w:rFonts w:ascii="Wingdings" w:hAnsi="Wingdings" w:hint="default"/>
      </w:rPr>
    </w:lvl>
  </w:abstractNum>
  <w:abstractNum w:abstractNumId="33" w15:restartNumberingAfterBreak="0">
    <w:nsid w:val="5D0061B7"/>
    <w:multiLevelType w:val="hybridMultilevel"/>
    <w:tmpl w:val="FA5E7E0A"/>
    <w:lvl w:ilvl="0" w:tplc="C1C4FDC6">
      <w:start w:val="1"/>
      <w:numFmt w:val="bullet"/>
      <w:lvlText w:val=""/>
      <w:lvlJc w:val="left"/>
      <w:pPr>
        <w:ind w:left="720" w:hanging="360"/>
      </w:pPr>
      <w:rPr>
        <w:rFonts w:ascii="Symbol" w:hAnsi="Symbol" w:hint="default"/>
      </w:rPr>
    </w:lvl>
    <w:lvl w:ilvl="1" w:tplc="453ED4A8">
      <w:start w:val="1"/>
      <w:numFmt w:val="bullet"/>
      <w:lvlText w:val="o"/>
      <w:lvlJc w:val="left"/>
      <w:pPr>
        <w:ind w:left="1440" w:hanging="360"/>
      </w:pPr>
      <w:rPr>
        <w:rFonts w:ascii="Courier New" w:hAnsi="Courier New" w:hint="default"/>
      </w:rPr>
    </w:lvl>
    <w:lvl w:ilvl="2" w:tplc="E2AC8D06">
      <w:start w:val="1"/>
      <w:numFmt w:val="bullet"/>
      <w:lvlText w:val=""/>
      <w:lvlJc w:val="left"/>
      <w:pPr>
        <w:ind w:left="2160" w:hanging="360"/>
      </w:pPr>
      <w:rPr>
        <w:rFonts w:ascii="Wingdings" w:hAnsi="Wingdings" w:hint="default"/>
      </w:rPr>
    </w:lvl>
    <w:lvl w:ilvl="3" w:tplc="AE3CB860">
      <w:start w:val="1"/>
      <w:numFmt w:val="bullet"/>
      <w:lvlText w:val=""/>
      <w:lvlJc w:val="left"/>
      <w:pPr>
        <w:ind w:left="2880" w:hanging="360"/>
      </w:pPr>
      <w:rPr>
        <w:rFonts w:ascii="Symbol" w:hAnsi="Symbol" w:hint="default"/>
      </w:rPr>
    </w:lvl>
    <w:lvl w:ilvl="4" w:tplc="F0AEFEF4">
      <w:start w:val="1"/>
      <w:numFmt w:val="bullet"/>
      <w:lvlText w:val="o"/>
      <w:lvlJc w:val="left"/>
      <w:pPr>
        <w:ind w:left="3600" w:hanging="360"/>
      </w:pPr>
      <w:rPr>
        <w:rFonts w:ascii="Courier New" w:hAnsi="Courier New" w:hint="default"/>
      </w:rPr>
    </w:lvl>
    <w:lvl w:ilvl="5" w:tplc="6BA4F3A2">
      <w:start w:val="1"/>
      <w:numFmt w:val="bullet"/>
      <w:lvlText w:val=""/>
      <w:lvlJc w:val="left"/>
      <w:pPr>
        <w:ind w:left="4320" w:hanging="360"/>
      </w:pPr>
      <w:rPr>
        <w:rFonts w:ascii="Wingdings" w:hAnsi="Wingdings" w:hint="default"/>
      </w:rPr>
    </w:lvl>
    <w:lvl w:ilvl="6" w:tplc="4B1E10A2">
      <w:start w:val="1"/>
      <w:numFmt w:val="bullet"/>
      <w:lvlText w:val=""/>
      <w:lvlJc w:val="left"/>
      <w:pPr>
        <w:ind w:left="5040" w:hanging="360"/>
      </w:pPr>
      <w:rPr>
        <w:rFonts w:ascii="Symbol" w:hAnsi="Symbol" w:hint="default"/>
      </w:rPr>
    </w:lvl>
    <w:lvl w:ilvl="7" w:tplc="586816EA">
      <w:start w:val="1"/>
      <w:numFmt w:val="bullet"/>
      <w:lvlText w:val="o"/>
      <w:lvlJc w:val="left"/>
      <w:pPr>
        <w:ind w:left="5760" w:hanging="360"/>
      </w:pPr>
      <w:rPr>
        <w:rFonts w:ascii="Courier New" w:hAnsi="Courier New" w:hint="default"/>
      </w:rPr>
    </w:lvl>
    <w:lvl w:ilvl="8" w:tplc="70224C74">
      <w:start w:val="1"/>
      <w:numFmt w:val="bullet"/>
      <w:lvlText w:val=""/>
      <w:lvlJc w:val="left"/>
      <w:pPr>
        <w:ind w:left="6480" w:hanging="360"/>
      </w:pPr>
      <w:rPr>
        <w:rFonts w:ascii="Wingdings" w:hAnsi="Wingdings" w:hint="default"/>
      </w:rPr>
    </w:lvl>
  </w:abstractNum>
  <w:abstractNum w:abstractNumId="34" w15:restartNumberingAfterBreak="0">
    <w:nsid w:val="5D1FD152"/>
    <w:multiLevelType w:val="hybridMultilevel"/>
    <w:tmpl w:val="5B88FC44"/>
    <w:lvl w:ilvl="0" w:tplc="419EA41E">
      <w:start w:val="4"/>
      <w:numFmt w:val="decimal"/>
      <w:lvlText w:val="%1)"/>
      <w:lvlJc w:val="left"/>
      <w:pPr>
        <w:ind w:left="720" w:hanging="360"/>
      </w:pPr>
    </w:lvl>
    <w:lvl w:ilvl="1" w:tplc="9380FB7C">
      <w:start w:val="1"/>
      <w:numFmt w:val="lowerLetter"/>
      <w:lvlText w:val="%2."/>
      <w:lvlJc w:val="left"/>
      <w:pPr>
        <w:ind w:left="1440" w:hanging="360"/>
      </w:pPr>
    </w:lvl>
    <w:lvl w:ilvl="2" w:tplc="728A76D6">
      <w:start w:val="1"/>
      <w:numFmt w:val="lowerRoman"/>
      <w:lvlText w:val="%3."/>
      <w:lvlJc w:val="right"/>
      <w:pPr>
        <w:ind w:left="2160" w:hanging="180"/>
      </w:pPr>
    </w:lvl>
    <w:lvl w:ilvl="3" w:tplc="7188EA82">
      <w:start w:val="1"/>
      <w:numFmt w:val="decimal"/>
      <w:lvlText w:val="%4."/>
      <w:lvlJc w:val="left"/>
      <w:pPr>
        <w:ind w:left="2880" w:hanging="360"/>
      </w:pPr>
    </w:lvl>
    <w:lvl w:ilvl="4" w:tplc="10F6FD6E">
      <w:start w:val="1"/>
      <w:numFmt w:val="lowerLetter"/>
      <w:lvlText w:val="%5."/>
      <w:lvlJc w:val="left"/>
      <w:pPr>
        <w:ind w:left="3600" w:hanging="360"/>
      </w:pPr>
    </w:lvl>
    <w:lvl w:ilvl="5" w:tplc="02A0014C">
      <w:start w:val="1"/>
      <w:numFmt w:val="lowerRoman"/>
      <w:lvlText w:val="%6."/>
      <w:lvlJc w:val="right"/>
      <w:pPr>
        <w:ind w:left="4320" w:hanging="180"/>
      </w:pPr>
    </w:lvl>
    <w:lvl w:ilvl="6" w:tplc="175A5B9C">
      <w:start w:val="1"/>
      <w:numFmt w:val="decimal"/>
      <w:lvlText w:val="%7."/>
      <w:lvlJc w:val="left"/>
      <w:pPr>
        <w:ind w:left="5040" w:hanging="360"/>
      </w:pPr>
    </w:lvl>
    <w:lvl w:ilvl="7" w:tplc="0B563610">
      <w:start w:val="1"/>
      <w:numFmt w:val="lowerLetter"/>
      <w:lvlText w:val="%8."/>
      <w:lvlJc w:val="left"/>
      <w:pPr>
        <w:ind w:left="5760" w:hanging="360"/>
      </w:pPr>
    </w:lvl>
    <w:lvl w:ilvl="8" w:tplc="94341CE0">
      <w:start w:val="1"/>
      <w:numFmt w:val="lowerRoman"/>
      <w:lvlText w:val="%9."/>
      <w:lvlJc w:val="right"/>
      <w:pPr>
        <w:ind w:left="6480" w:hanging="180"/>
      </w:pPr>
    </w:lvl>
  </w:abstractNum>
  <w:abstractNum w:abstractNumId="35" w15:restartNumberingAfterBreak="0">
    <w:nsid w:val="5E819BC3"/>
    <w:multiLevelType w:val="hybridMultilevel"/>
    <w:tmpl w:val="A7A625A8"/>
    <w:lvl w:ilvl="0" w:tplc="0B82D83C">
      <w:start w:val="1"/>
      <w:numFmt w:val="bullet"/>
      <w:lvlText w:val=""/>
      <w:lvlJc w:val="left"/>
      <w:pPr>
        <w:ind w:left="720" w:hanging="360"/>
      </w:pPr>
      <w:rPr>
        <w:rFonts w:ascii="Symbol" w:hAnsi="Symbol" w:hint="default"/>
      </w:rPr>
    </w:lvl>
    <w:lvl w:ilvl="1" w:tplc="0114A0C2">
      <w:start w:val="1"/>
      <w:numFmt w:val="bullet"/>
      <w:lvlText w:val="o"/>
      <w:lvlJc w:val="left"/>
      <w:pPr>
        <w:ind w:left="1440" w:hanging="360"/>
      </w:pPr>
      <w:rPr>
        <w:rFonts w:ascii="Courier New" w:hAnsi="Courier New" w:hint="default"/>
      </w:rPr>
    </w:lvl>
    <w:lvl w:ilvl="2" w:tplc="A310470C">
      <w:start w:val="1"/>
      <w:numFmt w:val="bullet"/>
      <w:lvlText w:val=""/>
      <w:lvlJc w:val="left"/>
      <w:pPr>
        <w:ind w:left="2160" w:hanging="360"/>
      </w:pPr>
      <w:rPr>
        <w:rFonts w:ascii="Wingdings" w:hAnsi="Wingdings" w:hint="default"/>
      </w:rPr>
    </w:lvl>
    <w:lvl w:ilvl="3" w:tplc="E9C82E4E">
      <w:start w:val="1"/>
      <w:numFmt w:val="bullet"/>
      <w:lvlText w:val=""/>
      <w:lvlJc w:val="left"/>
      <w:pPr>
        <w:ind w:left="2880" w:hanging="360"/>
      </w:pPr>
      <w:rPr>
        <w:rFonts w:ascii="Symbol" w:hAnsi="Symbol" w:hint="default"/>
      </w:rPr>
    </w:lvl>
    <w:lvl w:ilvl="4" w:tplc="F0464880">
      <w:start w:val="1"/>
      <w:numFmt w:val="bullet"/>
      <w:lvlText w:val="o"/>
      <w:lvlJc w:val="left"/>
      <w:pPr>
        <w:ind w:left="3600" w:hanging="360"/>
      </w:pPr>
      <w:rPr>
        <w:rFonts w:ascii="Courier New" w:hAnsi="Courier New" w:hint="default"/>
      </w:rPr>
    </w:lvl>
    <w:lvl w:ilvl="5" w:tplc="C1348114">
      <w:start w:val="1"/>
      <w:numFmt w:val="bullet"/>
      <w:lvlText w:val=""/>
      <w:lvlJc w:val="left"/>
      <w:pPr>
        <w:ind w:left="4320" w:hanging="360"/>
      </w:pPr>
      <w:rPr>
        <w:rFonts w:ascii="Wingdings" w:hAnsi="Wingdings" w:hint="default"/>
      </w:rPr>
    </w:lvl>
    <w:lvl w:ilvl="6" w:tplc="4C78FE30">
      <w:start w:val="1"/>
      <w:numFmt w:val="bullet"/>
      <w:lvlText w:val=""/>
      <w:lvlJc w:val="left"/>
      <w:pPr>
        <w:ind w:left="5040" w:hanging="360"/>
      </w:pPr>
      <w:rPr>
        <w:rFonts w:ascii="Symbol" w:hAnsi="Symbol" w:hint="default"/>
      </w:rPr>
    </w:lvl>
    <w:lvl w:ilvl="7" w:tplc="240C421C">
      <w:start w:val="1"/>
      <w:numFmt w:val="bullet"/>
      <w:lvlText w:val="o"/>
      <w:lvlJc w:val="left"/>
      <w:pPr>
        <w:ind w:left="5760" w:hanging="360"/>
      </w:pPr>
      <w:rPr>
        <w:rFonts w:ascii="Courier New" w:hAnsi="Courier New" w:hint="default"/>
      </w:rPr>
    </w:lvl>
    <w:lvl w:ilvl="8" w:tplc="AF9ED566">
      <w:start w:val="1"/>
      <w:numFmt w:val="bullet"/>
      <w:lvlText w:val=""/>
      <w:lvlJc w:val="left"/>
      <w:pPr>
        <w:ind w:left="6480" w:hanging="360"/>
      </w:pPr>
      <w:rPr>
        <w:rFonts w:ascii="Wingdings" w:hAnsi="Wingdings" w:hint="default"/>
      </w:rPr>
    </w:lvl>
  </w:abstractNum>
  <w:abstractNum w:abstractNumId="36" w15:restartNumberingAfterBreak="0">
    <w:nsid w:val="5F1FFE5A"/>
    <w:multiLevelType w:val="hybridMultilevel"/>
    <w:tmpl w:val="72CEA670"/>
    <w:lvl w:ilvl="0" w:tplc="B29EE6AE">
      <w:start w:val="1"/>
      <w:numFmt w:val="bullet"/>
      <w:lvlText w:val=""/>
      <w:lvlJc w:val="left"/>
      <w:pPr>
        <w:ind w:left="720" w:hanging="360"/>
      </w:pPr>
      <w:rPr>
        <w:rFonts w:ascii="Symbol" w:hAnsi="Symbol" w:hint="default"/>
      </w:rPr>
    </w:lvl>
    <w:lvl w:ilvl="1" w:tplc="5C50D96A">
      <w:start w:val="1"/>
      <w:numFmt w:val="bullet"/>
      <w:lvlText w:val="o"/>
      <w:lvlJc w:val="left"/>
      <w:pPr>
        <w:ind w:left="1440" w:hanging="360"/>
      </w:pPr>
      <w:rPr>
        <w:rFonts w:ascii="Courier New" w:hAnsi="Courier New" w:hint="default"/>
      </w:rPr>
    </w:lvl>
    <w:lvl w:ilvl="2" w:tplc="5D7E3356">
      <w:start w:val="1"/>
      <w:numFmt w:val="bullet"/>
      <w:lvlText w:val=""/>
      <w:lvlJc w:val="left"/>
      <w:pPr>
        <w:ind w:left="2160" w:hanging="360"/>
      </w:pPr>
      <w:rPr>
        <w:rFonts w:ascii="Wingdings" w:hAnsi="Wingdings" w:hint="default"/>
      </w:rPr>
    </w:lvl>
    <w:lvl w:ilvl="3" w:tplc="BF5E24F6">
      <w:start w:val="1"/>
      <w:numFmt w:val="bullet"/>
      <w:lvlText w:val=""/>
      <w:lvlJc w:val="left"/>
      <w:pPr>
        <w:ind w:left="2880" w:hanging="360"/>
      </w:pPr>
      <w:rPr>
        <w:rFonts w:ascii="Symbol" w:hAnsi="Symbol" w:hint="default"/>
      </w:rPr>
    </w:lvl>
    <w:lvl w:ilvl="4" w:tplc="33EEB520">
      <w:start w:val="1"/>
      <w:numFmt w:val="bullet"/>
      <w:lvlText w:val="o"/>
      <w:lvlJc w:val="left"/>
      <w:pPr>
        <w:ind w:left="3600" w:hanging="360"/>
      </w:pPr>
      <w:rPr>
        <w:rFonts w:ascii="Courier New" w:hAnsi="Courier New" w:hint="default"/>
      </w:rPr>
    </w:lvl>
    <w:lvl w:ilvl="5" w:tplc="FE98BCE0">
      <w:start w:val="1"/>
      <w:numFmt w:val="bullet"/>
      <w:lvlText w:val=""/>
      <w:lvlJc w:val="left"/>
      <w:pPr>
        <w:ind w:left="4320" w:hanging="360"/>
      </w:pPr>
      <w:rPr>
        <w:rFonts w:ascii="Wingdings" w:hAnsi="Wingdings" w:hint="default"/>
      </w:rPr>
    </w:lvl>
    <w:lvl w:ilvl="6" w:tplc="6FA2F886">
      <w:start w:val="1"/>
      <w:numFmt w:val="bullet"/>
      <w:lvlText w:val=""/>
      <w:lvlJc w:val="left"/>
      <w:pPr>
        <w:ind w:left="5040" w:hanging="360"/>
      </w:pPr>
      <w:rPr>
        <w:rFonts w:ascii="Symbol" w:hAnsi="Symbol" w:hint="default"/>
      </w:rPr>
    </w:lvl>
    <w:lvl w:ilvl="7" w:tplc="B7E200B8">
      <w:start w:val="1"/>
      <w:numFmt w:val="bullet"/>
      <w:lvlText w:val="o"/>
      <w:lvlJc w:val="left"/>
      <w:pPr>
        <w:ind w:left="5760" w:hanging="360"/>
      </w:pPr>
      <w:rPr>
        <w:rFonts w:ascii="Courier New" w:hAnsi="Courier New" w:hint="default"/>
      </w:rPr>
    </w:lvl>
    <w:lvl w:ilvl="8" w:tplc="05C0CF62">
      <w:start w:val="1"/>
      <w:numFmt w:val="bullet"/>
      <w:lvlText w:val=""/>
      <w:lvlJc w:val="left"/>
      <w:pPr>
        <w:ind w:left="6480" w:hanging="360"/>
      </w:pPr>
      <w:rPr>
        <w:rFonts w:ascii="Wingdings" w:hAnsi="Wingdings" w:hint="default"/>
      </w:rPr>
    </w:lvl>
  </w:abstractNum>
  <w:abstractNum w:abstractNumId="37" w15:restartNumberingAfterBreak="0">
    <w:nsid w:val="633E3D4B"/>
    <w:multiLevelType w:val="hybridMultilevel"/>
    <w:tmpl w:val="A97A5938"/>
    <w:lvl w:ilvl="0" w:tplc="4B86ECC2">
      <w:start w:val="1"/>
      <w:numFmt w:val="bullet"/>
      <w:lvlText w:val=""/>
      <w:lvlJc w:val="left"/>
      <w:pPr>
        <w:ind w:left="720" w:hanging="360"/>
      </w:pPr>
      <w:rPr>
        <w:rFonts w:ascii="Symbol" w:hAnsi="Symbol" w:hint="default"/>
      </w:rPr>
    </w:lvl>
    <w:lvl w:ilvl="1" w:tplc="857EBB94">
      <w:start w:val="1"/>
      <w:numFmt w:val="bullet"/>
      <w:lvlText w:val="o"/>
      <w:lvlJc w:val="left"/>
      <w:pPr>
        <w:ind w:left="1440" w:hanging="360"/>
      </w:pPr>
      <w:rPr>
        <w:rFonts w:ascii="Courier New" w:hAnsi="Courier New" w:hint="default"/>
      </w:rPr>
    </w:lvl>
    <w:lvl w:ilvl="2" w:tplc="D7849EB8">
      <w:start w:val="1"/>
      <w:numFmt w:val="bullet"/>
      <w:lvlText w:val=""/>
      <w:lvlJc w:val="left"/>
      <w:pPr>
        <w:ind w:left="2160" w:hanging="360"/>
      </w:pPr>
      <w:rPr>
        <w:rFonts w:ascii="Wingdings" w:hAnsi="Wingdings" w:hint="default"/>
      </w:rPr>
    </w:lvl>
    <w:lvl w:ilvl="3" w:tplc="7FFEB504">
      <w:start w:val="1"/>
      <w:numFmt w:val="bullet"/>
      <w:lvlText w:val=""/>
      <w:lvlJc w:val="left"/>
      <w:pPr>
        <w:ind w:left="2880" w:hanging="360"/>
      </w:pPr>
      <w:rPr>
        <w:rFonts w:ascii="Symbol" w:hAnsi="Symbol" w:hint="default"/>
      </w:rPr>
    </w:lvl>
    <w:lvl w:ilvl="4" w:tplc="EB84EB5A">
      <w:start w:val="1"/>
      <w:numFmt w:val="bullet"/>
      <w:lvlText w:val="o"/>
      <w:lvlJc w:val="left"/>
      <w:pPr>
        <w:ind w:left="3600" w:hanging="360"/>
      </w:pPr>
      <w:rPr>
        <w:rFonts w:ascii="Courier New" w:hAnsi="Courier New" w:hint="default"/>
      </w:rPr>
    </w:lvl>
    <w:lvl w:ilvl="5" w:tplc="69E4AA98">
      <w:start w:val="1"/>
      <w:numFmt w:val="bullet"/>
      <w:lvlText w:val=""/>
      <w:lvlJc w:val="left"/>
      <w:pPr>
        <w:ind w:left="4320" w:hanging="360"/>
      </w:pPr>
      <w:rPr>
        <w:rFonts w:ascii="Wingdings" w:hAnsi="Wingdings" w:hint="default"/>
      </w:rPr>
    </w:lvl>
    <w:lvl w:ilvl="6" w:tplc="2FB80168">
      <w:start w:val="1"/>
      <w:numFmt w:val="bullet"/>
      <w:lvlText w:val=""/>
      <w:lvlJc w:val="left"/>
      <w:pPr>
        <w:ind w:left="5040" w:hanging="360"/>
      </w:pPr>
      <w:rPr>
        <w:rFonts w:ascii="Symbol" w:hAnsi="Symbol" w:hint="default"/>
      </w:rPr>
    </w:lvl>
    <w:lvl w:ilvl="7" w:tplc="75A249CE">
      <w:start w:val="1"/>
      <w:numFmt w:val="bullet"/>
      <w:lvlText w:val="o"/>
      <w:lvlJc w:val="left"/>
      <w:pPr>
        <w:ind w:left="5760" w:hanging="360"/>
      </w:pPr>
      <w:rPr>
        <w:rFonts w:ascii="Courier New" w:hAnsi="Courier New" w:hint="default"/>
      </w:rPr>
    </w:lvl>
    <w:lvl w:ilvl="8" w:tplc="C83C2310">
      <w:start w:val="1"/>
      <w:numFmt w:val="bullet"/>
      <w:lvlText w:val=""/>
      <w:lvlJc w:val="left"/>
      <w:pPr>
        <w:ind w:left="6480" w:hanging="360"/>
      </w:pPr>
      <w:rPr>
        <w:rFonts w:ascii="Wingdings" w:hAnsi="Wingdings" w:hint="default"/>
      </w:rPr>
    </w:lvl>
  </w:abstractNum>
  <w:abstractNum w:abstractNumId="38" w15:restartNumberingAfterBreak="0">
    <w:nsid w:val="65D28AFF"/>
    <w:multiLevelType w:val="hybridMultilevel"/>
    <w:tmpl w:val="CF7AFD74"/>
    <w:lvl w:ilvl="0" w:tplc="FFEA4A24">
      <w:start w:val="1"/>
      <w:numFmt w:val="bullet"/>
      <w:lvlText w:val=""/>
      <w:lvlJc w:val="left"/>
      <w:pPr>
        <w:ind w:left="720" w:hanging="360"/>
      </w:pPr>
      <w:rPr>
        <w:rFonts w:ascii="Symbol" w:hAnsi="Symbol" w:hint="default"/>
      </w:rPr>
    </w:lvl>
    <w:lvl w:ilvl="1" w:tplc="D688AF28">
      <w:start w:val="1"/>
      <w:numFmt w:val="bullet"/>
      <w:lvlText w:val="o"/>
      <w:lvlJc w:val="left"/>
      <w:pPr>
        <w:ind w:left="1440" w:hanging="360"/>
      </w:pPr>
      <w:rPr>
        <w:rFonts w:ascii="Courier New" w:hAnsi="Courier New" w:hint="default"/>
      </w:rPr>
    </w:lvl>
    <w:lvl w:ilvl="2" w:tplc="3216FC70">
      <w:start w:val="1"/>
      <w:numFmt w:val="bullet"/>
      <w:lvlText w:val=""/>
      <w:lvlJc w:val="left"/>
      <w:pPr>
        <w:ind w:left="2160" w:hanging="360"/>
      </w:pPr>
      <w:rPr>
        <w:rFonts w:ascii="Wingdings" w:hAnsi="Wingdings" w:hint="default"/>
      </w:rPr>
    </w:lvl>
    <w:lvl w:ilvl="3" w:tplc="1C08AEAE">
      <w:start w:val="1"/>
      <w:numFmt w:val="bullet"/>
      <w:lvlText w:val=""/>
      <w:lvlJc w:val="left"/>
      <w:pPr>
        <w:ind w:left="2880" w:hanging="360"/>
      </w:pPr>
      <w:rPr>
        <w:rFonts w:ascii="Symbol" w:hAnsi="Symbol" w:hint="default"/>
      </w:rPr>
    </w:lvl>
    <w:lvl w:ilvl="4" w:tplc="E38C1A10">
      <w:start w:val="1"/>
      <w:numFmt w:val="bullet"/>
      <w:lvlText w:val="o"/>
      <w:lvlJc w:val="left"/>
      <w:pPr>
        <w:ind w:left="3600" w:hanging="360"/>
      </w:pPr>
      <w:rPr>
        <w:rFonts w:ascii="Courier New" w:hAnsi="Courier New" w:hint="default"/>
      </w:rPr>
    </w:lvl>
    <w:lvl w:ilvl="5" w:tplc="530C47DE">
      <w:start w:val="1"/>
      <w:numFmt w:val="bullet"/>
      <w:lvlText w:val=""/>
      <w:lvlJc w:val="left"/>
      <w:pPr>
        <w:ind w:left="4320" w:hanging="360"/>
      </w:pPr>
      <w:rPr>
        <w:rFonts w:ascii="Wingdings" w:hAnsi="Wingdings" w:hint="default"/>
      </w:rPr>
    </w:lvl>
    <w:lvl w:ilvl="6" w:tplc="737E0F98">
      <w:start w:val="1"/>
      <w:numFmt w:val="bullet"/>
      <w:lvlText w:val=""/>
      <w:lvlJc w:val="left"/>
      <w:pPr>
        <w:ind w:left="5040" w:hanging="360"/>
      </w:pPr>
      <w:rPr>
        <w:rFonts w:ascii="Symbol" w:hAnsi="Symbol" w:hint="default"/>
      </w:rPr>
    </w:lvl>
    <w:lvl w:ilvl="7" w:tplc="9B9C1C08">
      <w:start w:val="1"/>
      <w:numFmt w:val="bullet"/>
      <w:lvlText w:val="o"/>
      <w:lvlJc w:val="left"/>
      <w:pPr>
        <w:ind w:left="5760" w:hanging="360"/>
      </w:pPr>
      <w:rPr>
        <w:rFonts w:ascii="Courier New" w:hAnsi="Courier New" w:hint="default"/>
      </w:rPr>
    </w:lvl>
    <w:lvl w:ilvl="8" w:tplc="A0AED79A">
      <w:start w:val="1"/>
      <w:numFmt w:val="bullet"/>
      <w:lvlText w:val=""/>
      <w:lvlJc w:val="left"/>
      <w:pPr>
        <w:ind w:left="6480" w:hanging="360"/>
      </w:pPr>
      <w:rPr>
        <w:rFonts w:ascii="Wingdings" w:hAnsi="Wingdings" w:hint="default"/>
      </w:rPr>
    </w:lvl>
  </w:abstractNum>
  <w:abstractNum w:abstractNumId="39" w15:restartNumberingAfterBreak="0">
    <w:nsid w:val="6BB4A19B"/>
    <w:multiLevelType w:val="hybridMultilevel"/>
    <w:tmpl w:val="F578891A"/>
    <w:lvl w:ilvl="0" w:tplc="0E5AEB40">
      <w:start w:val="1"/>
      <w:numFmt w:val="bullet"/>
      <w:lvlText w:val=""/>
      <w:lvlJc w:val="left"/>
      <w:pPr>
        <w:ind w:left="720" w:hanging="360"/>
      </w:pPr>
      <w:rPr>
        <w:rFonts w:ascii="Symbol" w:hAnsi="Symbol" w:hint="default"/>
      </w:rPr>
    </w:lvl>
    <w:lvl w:ilvl="1" w:tplc="B8866B4C">
      <w:start w:val="1"/>
      <w:numFmt w:val="bullet"/>
      <w:lvlText w:val="o"/>
      <w:lvlJc w:val="left"/>
      <w:pPr>
        <w:ind w:left="1440" w:hanging="360"/>
      </w:pPr>
      <w:rPr>
        <w:rFonts w:ascii="Courier New" w:hAnsi="Courier New" w:hint="default"/>
      </w:rPr>
    </w:lvl>
    <w:lvl w:ilvl="2" w:tplc="993AC480">
      <w:start w:val="1"/>
      <w:numFmt w:val="bullet"/>
      <w:lvlText w:val=""/>
      <w:lvlJc w:val="left"/>
      <w:pPr>
        <w:ind w:left="2160" w:hanging="360"/>
      </w:pPr>
      <w:rPr>
        <w:rFonts w:ascii="Wingdings" w:hAnsi="Wingdings" w:hint="default"/>
      </w:rPr>
    </w:lvl>
    <w:lvl w:ilvl="3" w:tplc="D388B34E">
      <w:start w:val="1"/>
      <w:numFmt w:val="bullet"/>
      <w:lvlText w:val=""/>
      <w:lvlJc w:val="left"/>
      <w:pPr>
        <w:ind w:left="2880" w:hanging="360"/>
      </w:pPr>
      <w:rPr>
        <w:rFonts w:ascii="Symbol" w:hAnsi="Symbol" w:hint="default"/>
      </w:rPr>
    </w:lvl>
    <w:lvl w:ilvl="4" w:tplc="349CAB3C">
      <w:start w:val="1"/>
      <w:numFmt w:val="bullet"/>
      <w:lvlText w:val="o"/>
      <w:lvlJc w:val="left"/>
      <w:pPr>
        <w:ind w:left="3600" w:hanging="360"/>
      </w:pPr>
      <w:rPr>
        <w:rFonts w:ascii="Courier New" w:hAnsi="Courier New" w:hint="default"/>
      </w:rPr>
    </w:lvl>
    <w:lvl w:ilvl="5" w:tplc="CC20939E">
      <w:start w:val="1"/>
      <w:numFmt w:val="bullet"/>
      <w:lvlText w:val=""/>
      <w:lvlJc w:val="left"/>
      <w:pPr>
        <w:ind w:left="4320" w:hanging="360"/>
      </w:pPr>
      <w:rPr>
        <w:rFonts w:ascii="Wingdings" w:hAnsi="Wingdings" w:hint="default"/>
      </w:rPr>
    </w:lvl>
    <w:lvl w:ilvl="6" w:tplc="AF7EE9E6">
      <w:start w:val="1"/>
      <w:numFmt w:val="bullet"/>
      <w:lvlText w:val=""/>
      <w:lvlJc w:val="left"/>
      <w:pPr>
        <w:ind w:left="5040" w:hanging="360"/>
      </w:pPr>
      <w:rPr>
        <w:rFonts w:ascii="Symbol" w:hAnsi="Symbol" w:hint="default"/>
      </w:rPr>
    </w:lvl>
    <w:lvl w:ilvl="7" w:tplc="CF9665E0">
      <w:start w:val="1"/>
      <w:numFmt w:val="bullet"/>
      <w:lvlText w:val="o"/>
      <w:lvlJc w:val="left"/>
      <w:pPr>
        <w:ind w:left="5760" w:hanging="360"/>
      </w:pPr>
      <w:rPr>
        <w:rFonts w:ascii="Courier New" w:hAnsi="Courier New" w:hint="default"/>
      </w:rPr>
    </w:lvl>
    <w:lvl w:ilvl="8" w:tplc="986E45D2">
      <w:start w:val="1"/>
      <w:numFmt w:val="bullet"/>
      <w:lvlText w:val=""/>
      <w:lvlJc w:val="left"/>
      <w:pPr>
        <w:ind w:left="6480" w:hanging="360"/>
      </w:pPr>
      <w:rPr>
        <w:rFonts w:ascii="Wingdings" w:hAnsi="Wingdings" w:hint="default"/>
      </w:rPr>
    </w:lvl>
  </w:abstractNum>
  <w:abstractNum w:abstractNumId="40" w15:restartNumberingAfterBreak="0">
    <w:nsid w:val="6DDD874D"/>
    <w:multiLevelType w:val="hybridMultilevel"/>
    <w:tmpl w:val="FECC5C7E"/>
    <w:lvl w:ilvl="0" w:tplc="D2BC31F0">
      <w:start w:val="1"/>
      <w:numFmt w:val="bullet"/>
      <w:lvlText w:val=""/>
      <w:lvlJc w:val="left"/>
      <w:pPr>
        <w:ind w:left="720" w:hanging="360"/>
      </w:pPr>
      <w:rPr>
        <w:rFonts w:ascii="Symbol" w:hAnsi="Symbol" w:hint="default"/>
      </w:rPr>
    </w:lvl>
    <w:lvl w:ilvl="1" w:tplc="404291C4">
      <w:start w:val="1"/>
      <w:numFmt w:val="bullet"/>
      <w:lvlText w:val="o"/>
      <w:lvlJc w:val="left"/>
      <w:pPr>
        <w:ind w:left="1440" w:hanging="360"/>
      </w:pPr>
      <w:rPr>
        <w:rFonts w:ascii="Courier New" w:hAnsi="Courier New" w:hint="default"/>
      </w:rPr>
    </w:lvl>
    <w:lvl w:ilvl="2" w:tplc="70084452">
      <w:start w:val="1"/>
      <w:numFmt w:val="bullet"/>
      <w:lvlText w:val=""/>
      <w:lvlJc w:val="left"/>
      <w:pPr>
        <w:ind w:left="2160" w:hanging="360"/>
      </w:pPr>
      <w:rPr>
        <w:rFonts w:ascii="Wingdings" w:hAnsi="Wingdings" w:hint="default"/>
      </w:rPr>
    </w:lvl>
    <w:lvl w:ilvl="3" w:tplc="51A6B54C">
      <w:start w:val="1"/>
      <w:numFmt w:val="bullet"/>
      <w:lvlText w:val=""/>
      <w:lvlJc w:val="left"/>
      <w:pPr>
        <w:ind w:left="2880" w:hanging="360"/>
      </w:pPr>
      <w:rPr>
        <w:rFonts w:ascii="Symbol" w:hAnsi="Symbol" w:hint="default"/>
      </w:rPr>
    </w:lvl>
    <w:lvl w:ilvl="4" w:tplc="A19EBB88">
      <w:start w:val="1"/>
      <w:numFmt w:val="bullet"/>
      <w:lvlText w:val="o"/>
      <w:lvlJc w:val="left"/>
      <w:pPr>
        <w:ind w:left="3600" w:hanging="360"/>
      </w:pPr>
      <w:rPr>
        <w:rFonts w:ascii="Courier New" w:hAnsi="Courier New" w:hint="default"/>
      </w:rPr>
    </w:lvl>
    <w:lvl w:ilvl="5" w:tplc="CDF81916">
      <w:start w:val="1"/>
      <w:numFmt w:val="bullet"/>
      <w:lvlText w:val=""/>
      <w:lvlJc w:val="left"/>
      <w:pPr>
        <w:ind w:left="4320" w:hanging="360"/>
      </w:pPr>
      <w:rPr>
        <w:rFonts w:ascii="Wingdings" w:hAnsi="Wingdings" w:hint="default"/>
      </w:rPr>
    </w:lvl>
    <w:lvl w:ilvl="6" w:tplc="D05A9048">
      <w:start w:val="1"/>
      <w:numFmt w:val="bullet"/>
      <w:lvlText w:val=""/>
      <w:lvlJc w:val="left"/>
      <w:pPr>
        <w:ind w:left="5040" w:hanging="360"/>
      </w:pPr>
      <w:rPr>
        <w:rFonts w:ascii="Symbol" w:hAnsi="Symbol" w:hint="default"/>
      </w:rPr>
    </w:lvl>
    <w:lvl w:ilvl="7" w:tplc="A0D0CEB2">
      <w:start w:val="1"/>
      <w:numFmt w:val="bullet"/>
      <w:lvlText w:val="o"/>
      <w:lvlJc w:val="left"/>
      <w:pPr>
        <w:ind w:left="5760" w:hanging="360"/>
      </w:pPr>
      <w:rPr>
        <w:rFonts w:ascii="Courier New" w:hAnsi="Courier New" w:hint="default"/>
      </w:rPr>
    </w:lvl>
    <w:lvl w:ilvl="8" w:tplc="FD368DBC">
      <w:start w:val="1"/>
      <w:numFmt w:val="bullet"/>
      <w:lvlText w:val=""/>
      <w:lvlJc w:val="left"/>
      <w:pPr>
        <w:ind w:left="6480" w:hanging="360"/>
      </w:pPr>
      <w:rPr>
        <w:rFonts w:ascii="Wingdings" w:hAnsi="Wingdings" w:hint="default"/>
      </w:rPr>
    </w:lvl>
  </w:abstractNum>
  <w:abstractNum w:abstractNumId="41" w15:restartNumberingAfterBreak="0">
    <w:nsid w:val="7323D1D4"/>
    <w:multiLevelType w:val="hybridMultilevel"/>
    <w:tmpl w:val="3DFC70C2"/>
    <w:lvl w:ilvl="0" w:tplc="419C7E16">
      <w:start w:val="1"/>
      <w:numFmt w:val="bullet"/>
      <w:lvlText w:val=""/>
      <w:lvlJc w:val="left"/>
      <w:pPr>
        <w:ind w:left="720" w:hanging="360"/>
      </w:pPr>
      <w:rPr>
        <w:rFonts w:ascii="Symbol" w:hAnsi="Symbol" w:hint="default"/>
      </w:rPr>
    </w:lvl>
    <w:lvl w:ilvl="1" w:tplc="B83C8C38">
      <w:start w:val="1"/>
      <w:numFmt w:val="bullet"/>
      <w:lvlText w:val="o"/>
      <w:lvlJc w:val="left"/>
      <w:pPr>
        <w:ind w:left="1440" w:hanging="360"/>
      </w:pPr>
      <w:rPr>
        <w:rFonts w:ascii="Courier New" w:hAnsi="Courier New" w:hint="default"/>
      </w:rPr>
    </w:lvl>
    <w:lvl w:ilvl="2" w:tplc="A96AC9CC">
      <w:start w:val="1"/>
      <w:numFmt w:val="bullet"/>
      <w:lvlText w:val=""/>
      <w:lvlJc w:val="left"/>
      <w:pPr>
        <w:ind w:left="2160" w:hanging="360"/>
      </w:pPr>
      <w:rPr>
        <w:rFonts w:ascii="Wingdings" w:hAnsi="Wingdings" w:hint="default"/>
      </w:rPr>
    </w:lvl>
    <w:lvl w:ilvl="3" w:tplc="23F00B12">
      <w:start w:val="1"/>
      <w:numFmt w:val="bullet"/>
      <w:lvlText w:val=""/>
      <w:lvlJc w:val="left"/>
      <w:pPr>
        <w:ind w:left="2880" w:hanging="360"/>
      </w:pPr>
      <w:rPr>
        <w:rFonts w:ascii="Symbol" w:hAnsi="Symbol" w:hint="default"/>
      </w:rPr>
    </w:lvl>
    <w:lvl w:ilvl="4" w:tplc="28302E72">
      <w:start w:val="1"/>
      <w:numFmt w:val="bullet"/>
      <w:lvlText w:val="o"/>
      <w:lvlJc w:val="left"/>
      <w:pPr>
        <w:ind w:left="3600" w:hanging="360"/>
      </w:pPr>
      <w:rPr>
        <w:rFonts w:ascii="Courier New" w:hAnsi="Courier New" w:hint="default"/>
      </w:rPr>
    </w:lvl>
    <w:lvl w:ilvl="5" w:tplc="59B0446A">
      <w:start w:val="1"/>
      <w:numFmt w:val="bullet"/>
      <w:lvlText w:val=""/>
      <w:lvlJc w:val="left"/>
      <w:pPr>
        <w:ind w:left="4320" w:hanging="360"/>
      </w:pPr>
      <w:rPr>
        <w:rFonts w:ascii="Wingdings" w:hAnsi="Wingdings" w:hint="default"/>
      </w:rPr>
    </w:lvl>
    <w:lvl w:ilvl="6" w:tplc="1134626A">
      <w:start w:val="1"/>
      <w:numFmt w:val="bullet"/>
      <w:lvlText w:val=""/>
      <w:lvlJc w:val="left"/>
      <w:pPr>
        <w:ind w:left="5040" w:hanging="360"/>
      </w:pPr>
      <w:rPr>
        <w:rFonts w:ascii="Symbol" w:hAnsi="Symbol" w:hint="default"/>
      </w:rPr>
    </w:lvl>
    <w:lvl w:ilvl="7" w:tplc="F17CCCBC">
      <w:start w:val="1"/>
      <w:numFmt w:val="bullet"/>
      <w:lvlText w:val="o"/>
      <w:lvlJc w:val="left"/>
      <w:pPr>
        <w:ind w:left="5760" w:hanging="360"/>
      </w:pPr>
      <w:rPr>
        <w:rFonts w:ascii="Courier New" w:hAnsi="Courier New" w:hint="default"/>
      </w:rPr>
    </w:lvl>
    <w:lvl w:ilvl="8" w:tplc="F5AC6922">
      <w:start w:val="1"/>
      <w:numFmt w:val="bullet"/>
      <w:lvlText w:val=""/>
      <w:lvlJc w:val="left"/>
      <w:pPr>
        <w:ind w:left="6480" w:hanging="360"/>
      </w:pPr>
      <w:rPr>
        <w:rFonts w:ascii="Wingdings" w:hAnsi="Wingdings" w:hint="default"/>
      </w:rPr>
    </w:lvl>
  </w:abstractNum>
  <w:abstractNum w:abstractNumId="42" w15:restartNumberingAfterBreak="0">
    <w:nsid w:val="77DAFFEC"/>
    <w:multiLevelType w:val="hybridMultilevel"/>
    <w:tmpl w:val="D4148A38"/>
    <w:lvl w:ilvl="0" w:tplc="1AFA519C">
      <w:start w:val="1"/>
      <w:numFmt w:val="bullet"/>
      <w:lvlText w:val=""/>
      <w:lvlJc w:val="left"/>
      <w:pPr>
        <w:ind w:left="720" w:hanging="360"/>
      </w:pPr>
      <w:rPr>
        <w:rFonts w:ascii="Symbol" w:hAnsi="Symbol" w:hint="default"/>
      </w:rPr>
    </w:lvl>
    <w:lvl w:ilvl="1" w:tplc="54A6D6B0">
      <w:start w:val="1"/>
      <w:numFmt w:val="bullet"/>
      <w:lvlText w:val="o"/>
      <w:lvlJc w:val="left"/>
      <w:pPr>
        <w:ind w:left="1440" w:hanging="360"/>
      </w:pPr>
      <w:rPr>
        <w:rFonts w:ascii="Courier New" w:hAnsi="Courier New" w:hint="default"/>
      </w:rPr>
    </w:lvl>
    <w:lvl w:ilvl="2" w:tplc="D0F25880">
      <w:start w:val="1"/>
      <w:numFmt w:val="bullet"/>
      <w:lvlText w:val=""/>
      <w:lvlJc w:val="left"/>
      <w:pPr>
        <w:ind w:left="2160" w:hanging="360"/>
      </w:pPr>
      <w:rPr>
        <w:rFonts w:ascii="Wingdings" w:hAnsi="Wingdings" w:hint="default"/>
      </w:rPr>
    </w:lvl>
    <w:lvl w:ilvl="3" w:tplc="BD3C56E0">
      <w:start w:val="1"/>
      <w:numFmt w:val="bullet"/>
      <w:lvlText w:val=""/>
      <w:lvlJc w:val="left"/>
      <w:pPr>
        <w:ind w:left="2880" w:hanging="360"/>
      </w:pPr>
      <w:rPr>
        <w:rFonts w:ascii="Symbol" w:hAnsi="Symbol" w:hint="default"/>
      </w:rPr>
    </w:lvl>
    <w:lvl w:ilvl="4" w:tplc="5E4C04C0">
      <w:start w:val="1"/>
      <w:numFmt w:val="bullet"/>
      <w:lvlText w:val="o"/>
      <w:lvlJc w:val="left"/>
      <w:pPr>
        <w:ind w:left="3600" w:hanging="360"/>
      </w:pPr>
      <w:rPr>
        <w:rFonts w:ascii="Courier New" w:hAnsi="Courier New" w:hint="default"/>
      </w:rPr>
    </w:lvl>
    <w:lvl w:ilvl="5" w:tplc="77101696">
      <w:start w:val="1"/>
      <w:numFmt w:val="bullet"/>
      <w:lvlText w:val=""/>
      <w:lvlJc w:val="left"/>
      <w:pPr>
        <w:ind w:left="4320" w:hanging="360"/>
      </w:pPr>
      <w:rPr>
        <w:rFonts w:ascii="Wingdings" w:hAnsi="Wingdings" w:hint="default"/>
      </w:rPr>
    </w:lvl>
    <w:lvl w:ilvl="6" w:tplc="E5324DCA">
      <w:start w:val="1"/>
      <w:numFmt w:val="bullet"/>
      <w:lvlText w:val=""/>
      <w:lvlJc w:val="left"/>
      <w:pPr>
        <w:ind w:left="5040" w:hanging="360"/>
      </w:pPr>
      <w:rPr>
        <w:rFonts w:ascii="Symbol" w:hAnsi="Symbol" w:hint="default"/>
      </w:rPr>
    </w:lvl>
    <w:lvl w:ilvl="7" w:tplc="D6B2E8B4">
      <w:start w:val="1"/>
      <w:numFmt w:val="bullet"/>
      <w:lvlText w:val="o"/>
      <w:lvlJc w:val="left"/>
      <w:pPr>
        <w:ind w:left="5760" w:hanging="360"/>
      </w:pPr>
      <w:rPr>
        <w:rFonts w:ascii="Courier New" w:hAnsi="Courier New" w:hint="default"/>
      </w:rPr>
    </w:lvl>
    <w:lvl w:ilvl="8" w:tplc="C4C6656E">
      <w:start w:val="1"/>
      <w:numFmt w:val="bullet"/>
      <w:lvlText w:val=""/>
      <w:lvlJc w:val="left"/>
      <w:pPr>
        <w:ind w:left="6480" w:hanging="360"/>
      </w:pPr>
      <w:rPr>
        <w:rFonts w:ascii="Wingdings" w:hAnsi="Wingdings" w:hint="default"/>
      </w:rPr>
    </w:lvl>
  </w:abstractNum>
  <w:abstractNum w:abstractNumId="43" w15:restartNumberingAfterBreak="0">
    <w:nsid w:val="7EA86DFC"/>
    <w:multiLevelType w:val="hybridMultilevel"/>
    <w:tmpl w:val="1AE639A0"/>
    <w:lvl w:ilvl="0" w:tplc="0E6E130E">
      <w:start w:val="1"/>
      <w:numFmt w:val="bullet"/>
      <w:lvlText w:val=""/>
      <w:lvlJc w:val="left"/>
      <w:pPr>
        <w:ind w:left="720" w:hanging="360"/>
      </w:pPr>
      <w:rPr>
        <w:rFonts w:ascii="Symbol" w:hAnsi="Symbol" w:hint="default"/>
      </w:rPr>
    </w:lvl>
    <w:lvl w:ilvl="1" w:tplc="41D039E8">
      <w:start w:val="1"/>
      <w:numFmt w:val="bullet"/>
      <w:lvlText w:val="o"/>
      <w:lvlJc w:val="left"/>
      <w:pPr>
        <w:ind w:left="1440" w:hanging="360"/>
      </w:pPr>
      <w:rPr>
        <w:rFonts w:ascii="Courier New" w:hAnsi="Courier New" w:hint="default"/>
      </w:rPr>
    </w:lvl>
    <w:lvl w:ilvl="2" w:tplc="F26E2C72">
      <w:start w:val="1"/>
      <w:numFmt w:val="bullet"/>
      <w:lvlText w:val=""/>
      <w:lvlJc w:val="left"/>
      <w:pPr>
        <w:ind w:left="2160" w:hanging="360"/>
      </w:pPr>
      <w:rPr>
        <w:rFonts w:ascii="Wingdings" w:hAnsi="Wingdings" w:hint="default"/>
      </w:rPr>
    </w:lvl>
    <w:lvl w:ilvl="3" w:tplc="6DB8CC22">
      <w:start w:val="1"/>
      <w:numFmt w:val="bullet"/>
      <w:lvlText w:val=""/>
      <w:lvlJc w:val="left"/>
      <w:pPr>
        <w:ind w:left="2880" w:hanging="360"/>
      </w:pPr>
      <w:rPr>
        <w:rFonts w:ascii="Symbol" w:hAnsi="Symbol" w:hint="default"/>
      </w:rPr>
    </w:lvl>
    <w:lvl w:ilvl="4" w:tplc="D28CE7BA">
      <w:start w:val="1"/>
      <w:numFmt w:val="bullet"/>
      <w:lvlText w:val="o"/>
      <w:lvlJc w:val="left"/>
      <w:pPr>
        <w:ind w:left="3600" w:hanging="360"/>
      </w:pPr>
      <w:rPr>
        <w:rFonts w:ascii="Courier New" w:hAnsi="Courier New" w:hint="default"/>
      </w:rPr>
    </w:lvl>
    <w:lvl w:ilvl="5" w:tplc="4DBA6A8C">
      <w:start w:val="1"/>
      <w:numFmt w:val="bullet"/>
      <w:lvlText w:val=""/>
      <w:lvlJc w:val="left"/>
      <w:pPr>
        <w:ind w:left="4320" w:hanging="360"/>
      </w:pPr>
      <w:rPr>
        <w:rFonts w:ascii="Wingdings" w:hAnsi="Wingdings" w:hint="default"/>
      </w:rPr>
    </w:lvl>
    <w:lvl w:ilvl="6" w:tplc="F0ACB458">
      <w:start w:val="1"/>
      <w:numFmt w:val="bullet"/>
      <w:lvlText w:val=""/>
      <w:lvlJc w:val="left"/>
      <w:pPr>
        <w:ind w:left="5040" w:hanging="360"/>
      </w:pPr>
      <w:rPr>
        <w:rFonts w:ascii="Symbol" w:hAnsi="Symbol" w:hint="default"/>
      </w:rPr>
    </w:lvl>
    <w:lvl w:ilvl="7" w:tplc="0734BB58">
      <w:start w:val="1"/>
      <w:numFmt w:val="bullet"/>
      <w:lvlText w:val="o"/>
      <w:lvlJc w:val="left"/>
      <w:pPr>
        <w:ind w:left="5760" w:hanging="360"/>
      </w:pPr>
      <w:rPr>
        <w:rFonts w:ascii="Courier New" w:hAnsi="Courier New" w:hint="default"/>
      </w:rPr>
    </w:lvl>
    <w:lvl w:ilvl="8" w:tplc="AC142632">
      <w:start w:val="1"/>
      <w:numFmt w:val="bullet"/>
      <w:lvlText w:val=""/>
      <w:lvlJc w:val="left"/>
      <w:pPr>
        <w:ind w:left="6480" w:hanging="360"/>
      </w:pPr>
      <w:rPr>
        <w:rFonts w:ascii="Wingdings" w:hAnsi="Wingdings" w:hint="default"/>
      </w:rPr>
    </w:lvl>
  </w:abstractNum>
  <w:abstractNum w:abstractNumId="44" w15:restartNumberingAfterBreak="0">
    <w:nsid w:val="7F7F9C86"/>
    <w:multiLevelType w:val="hybridMultilevel"/>
    <w:tmpl w:val="E814DFB0"/>
    <w:lvl w:ilvl="0" w:tplc="F202E67C">
      <w:start w:val="1"/>
      <w:numFmt w:val="bullet"/>
      <w:lvlText w:val=""/>
      <w:lvlJc w:val="left"/>
      <w:pPr>
        <w:ind w:left="720" w:hanging="360"/>
      </w:pPr>
      <w:rPr>
        <w:rFonts w:ascii="Symbol" w:hAnsi="Symbol" w:hint="default"/>
      </w:rPr>
    </w:lvl>
    <w:lvl w:ilvl="1" w:tplc="DEC25AA0">
      <w:start w:val="1"/>
      <w:numFmt w:val="bullet"/>
      <w:lvlText w:val="o"/>
      <w:lvlJc w:val="left"/>
      <w:pPr>
        <w:ind w:left="1440" w:hanging="360"/>
      </w:pPr>
      <w:rPr>
        <w:rFonts w:ascii="Courier New" w:hAnsi="Courier New" w:hint="default"/>
      </w:rPr>
    </w:lvl>
    <w:lvl w:ilvl="2" w:tplc="18BEA9FA">
      <w:start w:val="1"/>
      <w:numFmt w:val="bullet"/>
      <w:lvlText w:val=""/>
      <w:lvlJc w:val="left"/>
      <w:pPr>
        <w:ind w:left="2160" w:hanging="360"/>
      </w:pPr>
      <w:rPr>
        <w:rFonts w:ascii="Wingdings" w:hAnsi="Wingdings" w:hint="default"/>
      </w:rPr>
    </w:lvl>
    <w:lvl w:ilvl="3" w:tplc="8DB6E41A">
      <w:start w:val="1"/>
      <w:numFmt w:val="bullet"/>
      <w:lvlText w:val=""/>
      <w:lvlJc w:val="left"/>
      <w:pPr>
        <w:ind w:left="2880" w:hanging="360"/>
      </w:pPr>
      <w:rPr>
        <w:rFonts w:ascii="Symbol" w:hAnsi="Symbol" w:hint="default"/>
      </w:rPr>
    </w:lvl>
    <w:lvl w:ilvl="4" w:tplc="5BE4D7B2">
      <w:start w:val="1"/>
      <w:numFmt w:val="bullet"/>
      <w:lvlText w:val="o"/>
      <w:lvlJc w:val="left"/>
      <w:pPr>
        <w:ind w:left="3600" w:hanging="360"/>
      </w:pPr>
      <w:rPr>
        <w:rFonts w:ascii="Courier New" w:hAnsi="Courier New" w:hint="default"/>
      </w:rPr>
    </w:lvl>
    <w:lvl w:ilvl="5" w:tplc="57F81AF2">
      <w:start w:val="1"/>
      <w:numFmt w:val="bullet"/>
      <w:lvlText w:val=""/>
      <w:lvlJc w:val="left"/>
      <w:pPr>
        <w:ind w:left="4320" w:hanging="360"/>
      </w:pPr>
      <w:rPr>
        <w:rFonts w:ascii="Wingdings" w:hAnsi="Wingdings" w:hint="default"/>
      </w:rPr>
    </w:lvl>
    <w:lvl w:ilvl="6" w:tplc="205A9EC8">
      <w:start w:val="1"/>
      <w:numFmt w:val="bullet"/>
      <w:lvlText w:val=""/>
      <w:lvlJc w:val="left"/>
      <w:pPr>
        <w:ind w:left="5040" w:hanging="360"/>
      </w:pPr>
      <w:rPr>
        <w:rFonts w:ascii="Symbol" w:hAnsi="Symbol" w:hint="default"/>
      </w:rPr>
    </w:lvl>
    <w:lvl w:ilvl="7" w:tplc="E80E0714">
      <w:start w:val="1"/>
      <w:numFmt w:val="bullet"/>
      <w:lvlText w:val="o"/>
      <w:lvlJc w:val="left"/>
      <w:pPr>
        <w:ind w:left="5760" w:hanging="360"/>
      </w:pPr>
      <w:rPr>
        <w:rFonts w:ascii="Courier New" w:hAnsi="Courier New" w:hint="default"/>
      </w:rPr>
    </w:lvl>
    <w:lvl w:ilvl="8" w:tplc="0614A3CE">
      <w:start w:val="1"/>
      <w:numFmt w:val="bullet"/>
      <w:lvlText w:val=""/>
      <w:lvlJc w:val="left"/>
      <w:pPr>
        <w:ind w:left="6480" w:hanging="360"/>
      </w:pPr>
      <w:rPr>
        <w:rFonts w:ascii="Wingdings" w:hAnsi="Wingdings" w:hint="default"/>
      </w:rPr>
    </w:lvl>
  </w:abstractNum>
  <w:abstractNum w:abstractNumId="45" w15:restartNumberingAfterBreak="0">
    <w:nsid w:val="7FA7D206"/>
    <w:multiLevelType w:val="hybridMultilevel"/>
    <w:tmpl w:val="93CA4536"/>
    <w:lvl w:ilvl="0" w:tplc="C0169050">
      <w:start w:val="1"/>
      <w:numFmt w:val="bullet"/>
      <w:lvlText w:val=""/>
      <w:lvlJc w:val="left"/>
      <w:pPr>
        <w:ind w:left="720" w:hanging="360"/>
      </w:pPr>
      <w:rPr>
        <w:rFonts w:ascii="Symbol" w:hAnsi="Symbol" w:hint="default"/>
      </w:rPr>
    </w:lvl>
    <w:lvl w:ilvl="1" w:tplc="EE7470C2">
      <w:start w:val="1"/>
      <w:numFmt w:val="bullet"/>
      <w:lvlText w:val="o"/>
      <w:lvlJc w:val="left"/>
      <w:pPr>
        <w:ind w:left="1440" w:hanging="360"/>
      </w:pPr>
      <w:rPr>
        <w:rFonts w:ascii="Courier New" w:hAnsi="Courier New" w:hint="default"/>
      </w:rPr>
    </w:lvl>
    <w:lvl w:ilvl="2" w:tplc="2C960438">
      <w:start w:val="1"/>
      <w:numFmt w:val="bullet"/>
      <w:lvlText w:val=""/>
      <w:lvlJc w:val="left"/>
      <w:pPr>
        <w:ind w:left="2160" w:hanging="360"/>
      </w:pPr>
      <w:rPr>
        <w:rFonts w:ascii="Wingdings" w:hAnsi="Wingdings" w:hint="default"/>
      </w:rPr>
    </w:lvl>
    <w:lvl w:ilvl="3" w:tplc="4372B828">
      <w:start w:val="1"/>
      <w:numFmt w:val="bullet"/>
      <w:lvlText w:val=""/>
      <w:lvlJc w:val="left"/>
      <w:pPr>
        <w:ind w:left="2880" w:hanging="360"/>
      </w:pPr>
      <w:rPr>
        <w:rFonts w:ascii="Symbol" w:hAnsi="Symbol" w:hint="default"/>
      </w:rPr>
    </w:lvl>
    <w:lvl w:ilvl="4" w:tplc="442827AA">
      <w:start w:val="1"/>
      <w:numFmt w:val="bullet"/>
      <w:lvlText w:val="o"/>
      <w:lvlJc w:val="left"/>
      <w:pPr>
        <w:ind w:left="3600" w:hanging="360"/>
      </w:pPr>
      <w:rPr>
        <w:rFonts w:ascii="Courier New" w:hAnsi="Courier New" w:hint="default"/>
      </w:rPr>
    </w:lvl>
    <w:lvl w:ilvl="5" w:tplc="0E5AE580">
      <w:start w:val="1"/>
      <w:numFmt w:val="bullet"/>
      <w:lvlText w:val=""/>
      <w:lvlJc w:val="left"/>
      <w:pPr>
        <w:ind w:left="4320" w:hanging="360"/>
      </w:pPr>
      <w:rPr>
        <w:rFonts w:ascii="Wingdings" w:hAnsi="Wingdings" w:hint="default"/>
      </w:rPr>
    </w:lvl>
    <w:lvl w:ilvl="6" w:tplc="203A9590">
      <w:start w:val="1"/>
      <w:numFmt w:val="bullet"/>
      <w:lvlText w:val=""/>
      <w:lvlJc w:val="left"/>
      <w:pPr>
        <w:ind w:left="5040" w:hanging="360"/>
      </w:pPr>
      <w:rPr>
        <w:rFonts w:ascii="Symbol" w:hAnsi="Symbol" w:hint="default"/>
      </w:rPr>
    </w:lvl>
    <w:lvl w:ilvl="7" w:tplc="2CEA5E6C">
      <w:start w:val="1"/>
      <w:numFmt w:val="bullet"/>
      <w:lvlText w:val="o"/>
      <w:lvlJc w:val="left"/>
      <w:pPr>
        <w:ind w:left="5760" w:hanging="360"/>
      </w:pPr>
      <w:rPr>
        <w:rFonts w:ascii="Courier New" w:hAnsi="Courier New" w:hint="default"/>
      </w:rPr>
    </w:lvl>
    <w:lvl w:ilvl="8" w:tplc="A8624460">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16"/>
  </w:num>
  <w:num w:numId="4">
    <w:abstractNumId w:val="33"/>
  </w:num>
  <w:num w:numId="5">
    <w:abstractNumId w:val="26"/>
  </w:num>
  <w:num w:numId="6">
    <w:abstractNumId w:val="17"/>
  </w:num>
  <w:num w:numId="7">
    <w:abstractNumId w:val="1"/>
  </w:num>
  <w:num w:numId="8">
    <w:abstractNumId w:val="21"/>
  </w:num>
  <w:num w:numId="9">
    <w:abstractNumId w:val="8"/>
  </w:num>
  <w:num w:numId="10">
    <w:abstractNumId w:val="44"/>
  </w:num>
  <w:num w:numId="11">
    <w:abstractNumId w:val="29"/>
  </w:num>
  <w:num w:numId="12">
    <w:abstractNumId w:val="15"/>
  </w:num>
  <w:num w:numId="13">
    <w:abstractNumId w:val="30"/>
  </w:num>
  <w:num w:numId="14">
    <w:abstractNumId w:val="39"/>
  </w:num>
  <w:num w:numId="15">
    <w:abstractNumId w:val="23"/>
  </w:num>
  <w:num w:numId="16">
    <w:abstractNumId w:val="25"/>
  </w:num>
  <w:num w:numId="17">
    <w:abstractNumId w:val="22"/>
  </w:num>
  <w:num w:numId="18">
    <w:abstractNumId w:val="13"/>
  </w:num>
  <w:num w:numId="19">
    <w:abstractNumId w:val="27"/>
  </w:num>
  <w:num w:numId="20">
    <w:abstractNumId w:val="35"/>
  </w:num>
  <w:num w:numId="21">
    <w:abstractNumId w:val="31"/>
  </w:num>
  <w:num w:numId="22">
    <w:abstractNumId w:val="6"/>
  </w:num>
  <w:num w:numId="23">
    <w:abstractNumId w:val="37"/>
  </w:num>
  <w:num w:numId="24">
    <w:abstractNumId w:val="18"/>
  </w:num>
  <w:num w:numId="25">
    <w:abstractNumId w:val="41"/>
  </w:num>
  <w:num w:numId="26">
    <w:abstractNumId w:val="38"/>
  </w:num>
  <w:num w:numId="27">
    <w:abstractNumId w:val="12"/>
  </w:num>
  <w:num w:numId="28">
    <w:abstractNumId w:val="10"/>
  </w:num>
  <w:num w:numId="29">
    <w:abstractNumId w:val="5"/>
  </w:num>
  <w:num w:numId="30">
    <w:abstractNumId w:val="24"/>
  </w:num>
  <w:num w:numId="31">
    <w:abstractNumId w:val="43"/>
  </w:num>
  <w:num w:numId="32">
    <w:abstractNumId w:val="40"/>
  </w:num>
  <w:num w:numId="33">
    <w:abstractNumId w:val="3"/>
  </w:num>
  <w:num w:numId="34">
    <w:abstractNumId w:val="34"/>
  </w:num>
  <w:num w:numId="35">
    <w:abstractNumId w:val="20"/>
  </w:num>
  <w:num w:numId="36">
    <w:abstractNumId w:val="11"/>
  </w:num>
  <w:num w:numId="37">
    <w:abstractNumId w:val="4"/>
  </w:num>
  <w:num w:numId="38">
    <w:abstractNumId w:val="32"/>
  </w:num>
  <w:num w:numId="39">
    <w:abstractNumId w:val="0"/>
  </w:num>
  <w:num w:numId="40">
    <w:abstractNumId w:val="45"/>
  </w:num>
  <w:num w:numId="41">
    <w:abstractNumId w:val="42"/>
  </w:num>
  <w:num w:numId="42">
    <w:abstractNumId w:val="14"/>
  </w:num>
  <w:num w:numId="43">
    <w:abstractNumId w:val="28"/>
  </w:num>
  <w:num w:numId="44">
    <w:abstractNumId w:val="9"/>
  </w:num>
  <w:num w:numId="45">
    <w:abstractNumId w:val="19"/>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9EF3DF"/>
    <w:rsid w:val="0016088B"/>
    <w:rsid w:val="00171B72"/>
    <w:rsid w:val="0018450A"/>
    <w:rsid w:val="001E07BE"/>
    <w:rsid w:val="0021917E"/>
    <w:rsid w:val="0031E953"/>
    <w:rsid w:val="00382707"/>
    <w:rsid w:val="00385E5D"/>
    <w:rsid w:val="003A747D"/>
    <w:rsid w:val="003E3EBA"/>
    <w:rsid w:val="00443B9F"/>
    <w:rsid w:val="0045D6D5"/>
    <w:rsid w:val="00486798"/>
    <w:rsid w:val="00563740"/>
    <w:rsid w:val="00595E46"/>
    <w:rsid w:val="005A1421"/>
    <w:rsid w:val="00606BC9"/>
    <w:rsid w:val="006245F5"/>
    <w:rsid w:val="00637B25"/>
    <w:rsid w:val="006547A8"/>
    <w:rsid w:val="00796CD9"/>
    <w:rsid w:val="0080186C"/>
    <w:rsid w:val="0083173C"/>
    <w:rsid w:val="008C7B17"/>
    <w:rsid w:val="00937369"/>
    <w:rsid w:val="009A501D"/>
    <w:rsid w:val="00A0402F"/>
    <w:rsid w:val="00A8D5D4"/>
    <w:rsid w:val="00AA6A6B"/>
    <w:rsid w:val="00B669BF"/>
    <w:rsid w:val="00BAAFC1"/>
    <w:rsid w:val="00BE8ED3"/>
    <w:rsid w:val="00C75101"/>
    <w:rsid w:val="00C928AC"/>
    <w:rsid w:val="00CB431D"/>
    <w:rsid w:val="00D1AC87"/>
    <w:rsid w:val="00D22136"/>
    <w:rsid w:val="00D65F9D"/>
    <w:rsid w:val="00DC7537"/>
    <w:rsid w:val="00E11B2D"/>
    <w:rsid w:val="00E132A1"/>
    <w:rsid w:val="00F11D45"/>
    <w:rsid w:val="00F856F5"/>
    <w:rsid w:val="010332C5"/>
    <w:rsid w:val="013328C8"/>
    <w:rsid w:val="01978698"/>
    <w:rsid w:val="0198239B"/>
    <w:rsid w:val="01B4CBFF"/>
    <w:rsid w:val="01B89F65"/>
    <w:rsid w:val="01C16904"/>
    <w:rsid w:val="01C84DD7"/>
    <w:rsid w:val="01C8CF89"/>
    <w:rsid w:val="01D2D638"/>
    <w:rsid w:val="01E87180"/>
    <w:rsid w:val="01E979B3"/>
    <w:rsid w:val="02005055"/>
    <w:rsid w:val="02245551"/>
    <w:rsid w:val="023FECDF"/>
    <w:rsid w:val="024EF667"/>
    <w:rsid w:val="0252BBE7"/>
    <w:rsid w:val="02549EA6"/>
    <w:rsid w:val="0269015E"/>
    <w:rsid w:val="0288DEA1"/>
    <w:rsid w:val="0291F958"/>
    <w:rsid w:val="0297771B"/>
    <w:rsid w:val="02FCA91D"/>
    <w:rsid w:val="02FDD7D7"/>
    <w:rsid w:val="02FFE30D"/>
    <w:rsid w:val="03205896"/>
    <w:rsid w:val="032413A8"/>
    <w:rsid w:val="033F10F3"/>
    <w:rsid w:val="035677CF"/>
    <w:rsid w:val="036856C5"/>
    <w:rsid w:val="037DF859"/>
    <w:rsid w:val="0382F569"/>
    <w:rsid w:val="0390E997"/>
    <w:rsid w:val="0391A28C"/>
    <w:rsid w:val="03B70BC2"/>
    <w:rsid w:val="03B9348C"/>
    <w:rsid w:val="03CBD383"/>
    <w:rsid w:val="03CF785C"/>
    <w:rsid w:val="03D0FE0B"/>
    <w:rsid w:val="0411C6E8"/>
    <w:rsid w:val="0427A8F2"/>
    <w:rsid w:val="043026B5"/>
    <w:rsid w:val="044CA389"/>
    <w:rsid w:val="046D6B60"/>
    <w:rsid w:val="046E5F74"/>
    <w:rsid w:val="0479CEB6"/>
    <w:rsid w:val="04EC0202"/>
    <w:rsid w:val="04F72F9D"/>
    <w:rsid w:val="0500A9B3"/>
    <w:rsid w:val="05187252"/>
    <w:rsid w:val="0527C458"/>
    <w:rsid w:val="053A43E9"/>
    <w:rsid w:val="05660782"/>
    <w:rsid w:val="05B9F1AB"/>
    <w:rsid w:val="05D1F565"/>
    <w:rsid w:val="05D27303"/>
    <w:rsid w:val="05FA9654"/>
    <w:rsid w:val="0614D5EF"/>
    <w:rsid w:val="0616C9B3"/>
    <w:rsid w:val="061DABEC"/>
    <w:rsid w:val="06302A69"/>
    <w:rsid w:val="066B5B14"/>
    <w:rsid w:val="067F04D4"/>
    <w:rsid w:val="06AB2B09"/>
    <w:rsid w:val="06B880BC"/>
    <w:rsid w:val="06BE4F55"/>
    <w:rsid w:val="0717CB99"/>
    <w:rsid w:val="071B80DD"/>
    <w:rsid w:val="0729A08B"/>
    <w:rsid w:val="073A5804"/>
    <w:rsid w:val="073DFDD1"/>
    <w:rsid w:val="0740024C"/>
    <w:rsid w:val="075AAACD"/>
    <w:rsid w:val="07628B70"/>
    <w:rsid w:val="0766283C"/>
    <w:rsid w:val="076DA0E7"/>
    <w:rsid w:val="076EA1FC"/>
    <w:rsid w:val="078A8721"/>
    <w:rsid w:val="07B11E51"/>
    <w:rsid w:val="07BC224A"/>
    <w:rsid w:val="07C3FD2B"/>
    <w:rsid w:val="0840BCBD"/>
    <w:rsid w:val="08692F92"/>
    <w:rsid w:val="08781F71"/>
    <w:rsid w:val="0880E903"/>
    <w:rsid w:val="088F4F32"/>
    <w:rsid w:val="08AEBEBB"/>
    <w:rsid w:val="08BF263D"/>
    <w:rsid w:val="08DEC5FC"/>
    <w:rsid w:val="08FC7015"/>
    <w:rsid w:val="0909FA24"/>
    <w:rsid w:val="09412CA8"/>
    <w:rsid w:val="0946772A"/>
    <w:rsid w:val="09635FDA"/>
    <w:rsid w:val="099AF520"/>
    <w:rsid w:val="09A81329"/>
    <w:rsid w:val="09AD1ECF"/>
    <w:rsid w:val="09BA0EF8"/>
    <w:rsid w:val="09CD9401"/>
    <w:rsid w:val="09D6F493"/>
    <w:rsid w:val="09E07916"/>
    <w:rsid w:val="0A035C6B"/>
    <w:rsid w:val="0A1039A5"/>
    <w:rsid w:val="0A411648"/>
    <w:rsid w:val="0A4D57A2"/>
    <w:rsid w:val="0A4FB50B"/>
    <w:rsid w:val="0A61F707"/>
    <w:rsid w:val="0AA4E141"/>
    <w:rsid w:val="0AAF386A"/>
    <w:rsid w:val="0ACBDE7C"/>
    <w:rsid w:val="0AD176A2"/>
    <w:rsid w:val="0AE92D2A"/>
    <w:rsid w:val="0B084C2C"/>
    <w:rsid w:val="0B45657F"/>
    <w:rsid w:val="0B6C6FCA"/>
    <w:rsid w:val="0B6D139F"/>
    <w:rsid w:val="0BA19522"/>
    <w:rsid w:val="0BC57F12"/>
    <w:rsid w:val="0BCAAB86"/>
    <w:rsid w:val="0BDA6A26"/>
    <w:rsid w:val="0BF68434"/>
    <w:rsid w:val="0BF90E29"/>
    <w:rsid w:val="0C095DD0"/>
    <w:rsid w:val="0C0DF786"/>
    <w:rsid w:val="0C42F7FF"/>
    <w:rsid w:val="0C5BFFB0"/>
    <w:rsid w:val="0C774A26"/>
    <w:rsid w:val="0C87F15C"/>
    <w:rsid w:val="0CFC380D"/>
    <w:rsid w:val="0D3B8D21"/>
    <w:rsid w:val="0D55A2EF"/>
    <w:rsid w:val="0D594D87"/>
    <w:rsid w:val="0D646C06"/>
    <w:rsid w:val="0D6B9A80"/>
    <w:rsid w:val="0D715958"/>
    <w:rsid w:val="0D76BC34"/>
    <w:rsid w:val="0D826102"/>
    <w:rsid w:val="0D88B641"/>
    <w:rsid w:val="0DB1DA8B"/>
    <w:rsid w:val="0DE91286"/>
    <w:rsid w:val="0DF44EF7"/>
    <w:rsid w:val="0DF7D174"/>
    <w:rsid w:val="0DF8C722"/>
    <w:rsid w:val="0E1DBE01"/>
    <w:rsid w:val="0E2322CC"/>
    <w:rsid w:val="0E2F33CF"/>
    <w:rsid w:val="0E3B069D"/>
    <w:rsid w:val="0E5EB7EA"/>
    <w:rsid w:val="0E68D493"/>
    <w:rsid w:val="0E90BF65"/>
    <w:rsid w:val="0E9B34E3"/>
    <w:rsid w:val="0E9B7C10"/>
    <w:rsid w:val="0EA4284B"/>
    <w:rsid w:val="0EBDA695"/>
    <w:rsid w:val="0EDF0C65"/>
    <w:rsid w:val="0EE6EFEE"/>
    <w:rsid w:val="0F0080BF"/>
    <w:rsid w:val="0F44DC6F"/>
    <w:rsid w:val="0F465C2B"/>
    <w:rsid w:val="0F5EB678"/>
    <w:rsid w:val="0F63D803"/>
    <w:rsid w:val="0F78B378"/>
    <w:rsid w:val="0F85EC95"/>
    <w:rsid w:val="0FA11D5D"/>
    <w:rsid w:val="0FD705E2"/>
    <w:rsid w:val="0FFFE8E8"/>
    <w:rsid w:val="10251874"/>
    <w:rsid w:val="102AE669"/>
    <w:rsid w:val="104D25F2"/>
    <w:rsid w:val="104F8F4C"/>
    <w:rsid w:val="105750C8"/>
    <w:rsid w:val="1073E2D5"/>
    <w:rsid w:val="1078EBDE"/>
    <w:rsid w:val="108DC755"/>
    <w:rsid w:val="108DE357"/>
    <w:rsid w:val="1090FB89"/>
    <w:rsid w:val="109903AE"/>
    <w:rsid w:val="10D8419A"/>
    <w:rsid w:val="10F39ABF"/>
    <w:rsid w:val="10FC5955"/>
    <w:rsid w:val="10FE7738"/>
    <w:rsid w:val="11020AD1"/>
    <w:rsid w:val="1129BC23"/>
    <w:rsid w:val="1164C0DC"/>
    <w:rsid w:val="1171B589"/>
    <w:rsid w:val="11CD5965"/>
    <w:rsid w:val="11D01BC6"/>
    <w:rsid w:val="11DBE55B"/>
    <w:rsid w:val="11EF8A68"/>
    <w:rsid w:val="11FA3D53"/>
    <w:rsid w:val="121401EA"/>
    <w:rsid w:val="121E752A"/>
    <w:rsid w:val="1234B183"/>
    <w:rsid w:val="124388D2"/>
    <w:rsid w:val="1263141A"/>
    <w:rsid w:val="1269ACE9"/>
    <w:rsid w:val="126CDF10"/>
    <w:rsid w:val="128FD567"/>
    <w:rsid w:val="129BEAA0"/>
    <w:rsid w:val="129FC492"/>
    <w:rsid w:val="12A64C02"/>
    <w:rsid w:val="12A8E81E"/>
    <w:rsid w:val="12E5FE54"/>
    <w:rsid w:val="12EC52D4"/>
    <w:rsid w:val="1336D683"/>
    <w:rsid w:val="134D1969"/>
    <w:rsid w:val="135227AF"/>
    <w:rsid w:val="13B6253C"/>
    <w:rsid w:val="13B8B71B"/>
    <w:rsid w:val="13BEB642"/>
    <w:rsid w:val="13D6F4D5"/>
    <w:rsid w:val="13F76D8E"/>
    <w:rsid w:val="142AD024"/>
    <w:rsid w:val="142AF1EC"/>
    <w:rsid w:val="14323581"/>
    <w:rsid w:val="1438592D"/>
    <w:rsid w:val="143EE06E"/>
    <w:rsid w:val="14645AB5"/>
    <w:rsid w:val="1466B1B2"/>
    <w:rsid w:val="146719AF"/>
    <w:rsid w:val="14B3C09A"/>
    <w:rsid w:val="14C76BD4"/>
    <w:rsid w:val="1507637B"/>
    <w:rsid w:val="150A39F4"/>
    <w:rsid w:val="153596ED"/>
    <w:rsid w:val="154190EB"/>
    <w:rsid w:val="155C74A0"/>
    <w:rsid w:val="155CE5B3"/>
    <w:rsid w:val="156D29CD"/>
    <w:rsid w:val="159EF3DF"/>
    <w:rsid w:val="15A295A1"/>
    <w:rsid w:val="15B0E217"/>
    <w:rsid w:val="15C867AD"/>
    <w:rsid w:val="15D3F011"/>
    <w:rsid w:val="15FF4F47"/>
    <w:rsid w:val="1610AF01"/>
    <w:rsid w:val="16310E16"/>
    <w:rsid w:val="1673C143"/>
    <w:rsid w:val="16DEFD10"/>
    <w:rsid w:val="1702254C"/>
    <w:rsid w:val="170DF8B4"/>
    <w:rsid w:val="17460F06"/>
    <w:rsid w:val="17490B38"/>
    <w:rsid w:val="178637A7"/>
    <w:rsid w:val="17BCCEF7"/>
    <w:rsid w:val="17E2DC4F"/>
    <w:rsid w:val="17EF1884"/>
    <w:rsid w:val="17F505D7"/>
    <w:rsid w:val="18269DA5"/>
    <w:rsid w:val="182D657C"/>
    <w:rsid w:val="183CD033"/>
    <w:rsid w:val="1859BEAD"/>
    <w:rsid w:val="185AD66F"/>
    <w:rsid w:val="18934DC0"/>
    <w:rsid w:val="18AC8408"/>
    <w:rsid w:val="18B5DF01"/>
    <w:rsid w:val="18B93BBA"/>
    <w:rsid w:val="18CB74FB"/>
    <w:rsid w:val="18E8196E"/>
    <w:rsid w:val="18FF4D29"/>
    <w:rsid w:val="192B9478"/>
    <w:rsid w:val="19454AE5"/>
    <w:rsid w:val="194EA10F"/>
    <w:rsid w:val="1954054D"/>
    <w:rsid w:val="1985F0CC"/>
    <w:rsid w:val="198AD7B8"/>
    <w:rsid w:val="19D3E77D"/>
    <w:rsid w:val="19D9CE20"/>
    <w:rsid w:val="19EC953C"/>
    <w:rsid w:val="1A09BFAD"/>
    <w:rsid w:val="1A0CE6F3"/>
    <w:rsid w:val="1A0F07D1"/>
    <w:rsid w:val="1A4EDE32"/>
    <w:rsid w:val="1A6CDA2F"/>
    <w:rsid w:val="1A7670EA"/>
    <w:rsid w:val="1A79C906"/>
    <w:rsid w:val="1A8084D4"/>
    <w:rsid w:val="1A9926E7"/>
    <w:rsid w:val="1A9A95F7"/>
    <w:rsid w:val="1A9D04B2"/>
    <w:rsid w:val="1AA6F91E"/>
    <w:rsid w:val="1AB64737"/>
    <w:rsid w:val="1AC07737"/>
    <w:rsid w:val="1ACCF380"/>
    <w:rsid w:val="1AD18290"/>
    <w:rsid w:val="1B0441E9"/>
    <w:rsid w:val="1B0896BB"/>
    <w:rsid w:val="1B09C1C8"/>
    <w:rsid w:val="1B0B83B2"/>
    <w:rsid w:val="1B1140A6"/>
    <w:rsid w:val="1B547FE6"/>
    <w:rsid w:val="1B5DD411"/>
    <w:rsid w:val="1B6F01B6"/>
    <w:rsid w:val="1B9AD51A"/>
    <w:rsid w:val="1B9CE92A"/>
    <w:rsid w:val="1BA1DBD6"/>
    <w:rsid w:val="1BB886F8"/>
    <w:rsid w:val="1C0854EE"/>
    <w:rsid w:val="1C13670B"/>
    <w:rsid w:val="1C150C1B"/>
    <w:rsid w:val="1C476C0A"/>
    <w:rsid w:val="1C842CC1"/>
    <w:rsid w:val="1C849C31"/>
    <w:rsid w:val="1C9D5E90"/>
    <w:rsid w:val="1CA13CA8"/>
    <w:rsid w:val="1CA98D59"/>
    <w:rsid w:val="1CC31411"/>
    <w:rsid w:val="1CC339D5"/>
    <w:rsid w:val="1CD9E08F"/>
    <w:rsid w:val="1CE482EC"/>
    <w:rsid w:val="1CEC798D"/>
    <w:rsid w:val="1D0636D9"/>
    <w:rsid w:val="1D0BA69A"/>
    <w:rsid w:val="1D1AD5E4"/>
    <w:rsid w:val="1D2669EC"/>
    <w:rsid w:val="1D37DF25"/>
    <w:rsid w:val="1D52542A"/>
    <w:rsid w:val="1D5769BB"/>
    <w:rsid w:val="1DD7C07E"/>
    <w:rsid w:val="1DDD09F4"/>
    <w:rsid w:val="1DEC2ECE"/>
    <w:rsid w:val="1E16C6A3"/>
    <w:rsid w:val="1E3ABE3E"/>
    <w:rsid w:val="1E6275F8"/>
    <w:rsid w:val="1E6330D4"/>
    <w:rsid w:val="1E81214F"/>
    <w:rsid w:val="1E8B4968"/>
    <w:rsid w:val="1EAB7DE0"/>
    <w:rsid w:val="1EB6D384"/>
    <w:rsid w:val="1EDBBD2A"/>
    <w:rsid w:val="1EE8D124"/>
    <w:rsid w:val="1EF08C2D"/>
    <w:rsid w:val="1EF9C377"/>
    <w:rsid w:val="1F190904"/>
    <w:rsid w:val="1F2B1DBD"/>
    <w:rsid w:val="1F4185A4"/>
    <w:rsid w:val="1F4C8E4D"/>
    <w:rsid w:val="1F53B01F"/>
    <w:rsid w:val="1F69029E"/>
    <w:rsid w:val="1FFCF276"/>
    <w:rsid w:val="20075080"/>
    <w:rsid w:val="202D70D3"/>
    <w:rsid w:val="204ADBF1"/>
    <w:rsid w:val="204C31B7"/>
    <w:rsid w:val="205823EA"/>
    <w:rsid w:val="207A1EAF"/>
    <w:rsid w:val="208CED7D"/>
    <w:rsid w:val="20A52D10"/>
    <w:rsid w:val="20B3593F"/>
    <w:rsid w:val="21024576"/>
    <w:rsid w:val="21039E68"/>
    <w:rsid w:val="213CB70E"/>
    <w:rsid w:val="214AE909"/>
    <w:rsid w:val="214FCA7A"/>
    <w:rsid w:val="215484F3"/>
    <w:rsid w:val="215613DB"/>
    <w:rsid w:val="2159FF6C"/>
    <w:rsid w:val="216BDFC9"/>
    <w:rsid w:val="21DEAD98"/>
    <w:rsid w:val="21FF03C3"/>
    <w:rsid w:val="222AC220"/>
    <w:rsid w:val="2246F5B5"/>
    <w:rsid w:val="225B1256"/>
    <w:rsid w:val="227FD6BA"/>
    <w:rsid w:val="228F5694"/>
    <w:rsid w:val="22A8F512"/>
    <w:rsid w:val="22B7D556"/>
    <w:rsid w:val="22DB8F52"/>
    <w:rsid w:val="23044B8F"/>
    <w:rsid w:val="230C9AAA"/>
    <w:rsid w:val="2315A2EB"/>
    <w:rsid w:val="231FD44B"/>
    <w:rsid w:val="232972C8"/>
    <w:rsid w:val="232B99EA"/>
    <w:rsid w:val="23389A63"/>
    <w:rsid w:val="235C317C"/>
    <w:rsid w:val="23C065B4"/>
    <w:rsid w:val="23CB88A2"/>
    <w:rsid w:val="23CED3D9"/>
    <w:rsid w:val="23D70D08"/>
    <w:rsid w:val="23F08AEB"/>
    <w:rsid w:val="23F9266D"/>
    <w:rsid w:val="244E88F8"/>
    <w:rsid w:val="24546D25"/>
    <w:rsid w:val="247CC8EC"/>
    <w:rsid w:val="25199DEE"/>
    <w:rsid w:val="251DC5D5"/>
    <w:rsid w:val="2526A21C"/>
    <w:rsid w:val="25446A0E"/>
    <w:rsid w:val="256D53AB"/>
    <w:rsid w:val="257E22CB"/>
    <w:rsid w:val="257E7AB6"/>
    <w:rsid w:val="25896883"/>
    <w:rsid w:val="258F8B91"/>
    <w:rsid w:val="25A0CE8F"/>
    <w:rsid w:val="25E00BEA"/>
    <w:rsid w:val="25E63D90"/>
    <w:rsid w:val="26128366"/>
    <w:rsid w:val="262575BF"/>
    <w:rsid w:val="263D62F7"/>
    <w:rsid w:val="2645B44D"/>
    <w:rsid w:val="2665540E"/>
    <w:rsid w:val="268D0654"/>
    <w:rsid w:val="26AB5300"/>
    <w:rsid w:val="26B4A6FC"/>
    <w:rsid w:val="26B61C08"/>
    <w:rsid w:val="26C48A22"/>
    <w:rsid w:val="270D86DE"/>
    <w:rsid w:val="272DE2D0"/>
    <w:rsid w:val="272F113F"/>
    <w:rsid w:val="275249F8"/>
    <w:rsid w:val="275CB5D2"/>
    <w:rsid w:val="276C055F"/>
    <w:rsid w:val="276D0401"/>
    <w:rsid w:val="27747382"/>
    <w:rsid w:val="278018C7"/>
    <w:rsid w:val="27B154FE"/>
    <w:rsid w:val="27BB2195"/>
    <w:rsid w:val="27BD1D5B"/>
    <w:rsid w:val="27DD728F"/>
    <w:rsid w:val="27DE0CCF"/>
    <w:rsid w:val="283CEDB5"/>
    <w:rsid w:val="28410E5F"/>
    <w:rsid w:val="285EF761"/>
    <w:rsid w:val="287A737E"/>
    <w:rsid w:val="287F6C41"/>
    <w:rsid w:val="289ED5F6"/>
    <w:rsid w:val="28A20D4E"/>
    <w:rsid w:val="28AD4E9A"/>
    <w:rsid w:val="28E0AB53"/>
    <w:rsid w:val="29027C15"/>
    <w:rsid w:val="29116F31"/>
    <w:rsid w:val="291B44A6"/>
    <w:rsid w:val="293507A5"/>
    <w:rsid w:val="2939CEA0"/>
    <w:rsid w:val="29539C47"/>
    <w:rsid w:val="298DD9EB"/>
    <w:rsid w:val="29917EFD"/>
    <w:rsid w:val="299B4F6C"/>
    <w:rsid w:val="29E125F2"/>
    <w:rsid w:val="29F5B58C"/>
    <w:rsid w:val="29F5C61B"/>
    <w:rsid w:val="29FE736C"/>
    <w:rsid w:val="2A167886"/>
    <w:rsid w:val="2A484B59"/>
    <w:rsid w:val="2A60C71E"/>
    <w:rsid w:val="2A91F2C4"/>
    <w:rsid w:val="2ACECA49"/>
    <w:rsid w:val="2B1B8729"/>
    <w:rsid w:val="2B213389"/>
    <w:rsid w:val="2B253921"/>
    <w:rsid w:val="2B3B90A9"/>
    <w:rsid w:val="2B3ECBD9"/>
    <w:rsid w:val="2B4544D0"/>
    <w:rsid w:val="2B54056F"/>
    <w:rsid w:val="2BA14C0D"/>
    <w:rsid w:val="2BC2DDE2"/>
    <w:rsid w:val="2BDE2EFC"/>
    <w:rsid w:val="2C06216D"/>
    <w:rsid w:val="2C152501"/>
    <w:rsid w:val="2C30DFE7"/>
    <w:rsid w:val="2C462824"/>
    <w:rsid w:val="2C4FB5C7"/>
    <w:rsid w:val="2C688C69"/>
    <w:rsid w:val="2C8A9C15"/>
    <w:rsid w:val="2CA68687"/>
    <w:rsid w:val="2CDFB224"/>
    <w:rsid w:val="2CE92389"/>
    <w:rsid w:val="2CF16F07"/>
    <w:rsid w:val="2CFB95A3"/>
    <w:rsid w:val="2D142DF5"/>
    <w:rsid w:val="2D19C7D8"/>
    <w:rsid w:val="2D30464B"/>
    <w:rsid w:val="2D3293D3"/>
    <w:rsid w:val="2D3C99E0"/>
    <w:rsid w:val="2D530404"/>
    <w:rsid w:val="2D602409"/>
    <w:rsid w:val="2D89205B"/>
    <w:rsid w:val="2DBF8F76"/>
    <w:rsid w:val="2DC06056"/>
    <w:rsid w:val="2DD76A91"/>
    <w:rsid w:val="2DDA228C"/>
    <w:rsid w:val="2DE90BBD"/>
    <w:rsid w:val="2E531997"/>
    <w:rsid w:val="2E8F5545"/>
    <w:rsid w:val="2EAC0E8C"/>
    <w:rsid w:val="2EC363FE"/>
    <w:rsid w:val="2EF8CCC5"/>
    <w:rsid w:val="2EFCB598"/>
    <w:rsid w:val="2F01D0EF"/>
    <w:rsid w:val="2F05A537"/>
    <w:rsid w:val="2F24EFE7"/>
    <w:rsid w:val="2F27CDCB"/>
    <w:rsid w:val="2F427C5C"/>
    <w:rsid w:val="2F54878B"/>
    <w:rsid w:val="2F776FE9"/>
    <w:rsid w:val="2F8550C6"/>
    <w:rsid w:val="2F91EDEA"/>
    <w:rsid w:val="2FC343A8"/>
    <w:rsid w:val="2FFEA557"/>
    <w:rsid w:val="3006027E"/>
    <w:rsid w:val="30122745"/>
    <w:rsid w:val="30165722"/>
    <w:rsid w:val="3069A90C"/>
    <w:rsid w:val="308CBAF2"/>
    <w:rsid w:val="308F0E79"/>
    <w:rsid w:val="30966596"/>
    <w:rsid w:val="30B4D21C"/>
    <w:rsid w:val="30C5FFBE"/>
    <w:rsid w:val="30E1BDE7"/>
    <w:rsid w:val="30F123F5"/>
    <w:rsid w:val="31000DCF"/>
    <w:rsid w:val="31094E54"/>
    <w:rsid w:val="310C6C2A"/>
    <w:rsid w:val="31382AB4"/>
    <w:rsid w:val="313DF7CB"/>
    <w:rsid w:val="31724C26"/>
    <w:rsid w:val="31B6BCDF"/>
    <w:rsid w:val="31D0A504"/>
    <w:rsid w:val="31D78C0E"/>
    <w:rsid w:val="31FBB8D6"/>
    <w:rsid w:val="31FBDA33"/>
    <w:rsid w:val="32063B68"/>
    <w:rsid w:val="320B1C68"/>
    <w:rsid w:val="320F94F4"/>
    <w:rsid w:val="324E0428"/>
    <w:rsid w:val="325FFEFB"/>
    <w:rsid w:val="32796CA7"/>
    <w:rsid w:val="327E65DD"/>
    <w:rsid w:val="3289E96F"/>
    <w:rsid w:val="32C67034"/>
    <w:rsid w:val="32D36E11"/>
    <w:rsid w:val="32E9578D"/>
    <w:rsid w:val="332F2C7E"/>
    <w:rsid w:val="333E314A"/>
    <w:rsid w:val="3353F0B3"/>
    <w:rsid w:val="33635462"/>
    <w:rsid w:val="33AE2759"/>
    <w:rsid w:val="33B1194F"/>
    <w:rsid w:val="33D7DAE4"/>
    <w:rsid w:val="33F8E33F"/>
    <w:rsid w:val="340EE9CF"/>
    <w:rsid w:val="341B7C86"/>
    <w:rsid w:val="3432BBA9"/>
    <w:rsid w:val="34333EEA"/>
    <w:rsid w:val="3439A439"/>
    <w:rsid w:val="34471DEE"/>
    <w:rsid w:val="34488B76"/>
    <w:rsid w:val="346E6C7E"/>
    <w:rsid w:val="347CD582"/>
    <w:rsid w:val="34892BC0"/>
    <w:rsid w:val="3491FC0A"/>
    <w:rsid w:val="34A1CB5B"/>
    <w:rsid w:val="34DF8AFF"/>
    <w:rsid w:val="35244FAC"/>
    <w:rsid w:val="354BDCDF"/>
    <w:rsid w:val="3554986B"/>
    <w:rsid w:val="35587616"/>
    <w:rsid w:val="356C61D6"/>
    <w:rsid w:val="35735309"/>
    <w:rsid w:val="3585E127"/>
    <w:rsid w:val="35CF94A6"/>
    <w:rsid w:val="35F455E8"/>
    <w:rsid w:val="35FC4BB1"/>
    <w:rsid w:val="3631A559"/>
    <w:rsid w:val="36556294"/>
    <w:rsid w:val="36568F5F"/>
    <w:rsid w:val="365D30DB"/>
    <w:rsid w:val="3672A2B0"/>
    <w:rsid w:val="3676D689"/>
    <w:rsid w:val="367B35C1"/>
    <w:rsid w:val="368F1DAE"/>
    <w:rsid w:val="3693541F"/>
    <w:rsid w:val="36D8B4ED"/>
    <w:rsid w:val="3724D481"/>
    <w:rsid w:val="37296097"/>
    <w:rsid w:val="374799C8"/>
    <w:rsid w:val="376E0C35"/>
    <w:rsid w:val="37734515"/>
    <w:rsid w:val="379BABA8"/>
    <w:rsid w:val="37A18BC6"/>
    <w:rsid w:val="37A59037"/>
    <w:rsid w:val="37A766AF"/>
    <w:rsid w:val="37B840DF"/>
    <w:rsid w:val="37EB4A52"/>
    <w:rsid w:val="382D2FA1"/>
    <w:rsid w:val="382E7AC4"/>
    <w:rsid w:val="382FE810"/>
    <w:rsid w:val="38354097"/>
    <w:rsid w:val="3843D48D"/>
    <w:rsid w:val="38535B47"/>
    <w:rsid w:val="3856AEDE"/>
    <w:rsid w:val="385DFAEA"/>
    <w:rsid w:val="385FE37A"/>
    <w:rsid w:val="386C6C20"/>
    <w:rsid w:val="386CEFA9"/>
    <w:rsid w:val="387FCBA4"/>
    <w:rsid w:val="389F87B4"/>
    <w:rsid w:val="38CA83E1"/>
    <w:rsid w:val="38D53EE7"/>
    <w:rsid w:val="38D83729"/>
    <w:rsid w:val="38F79CB1"/>
    <w:rsid w:val="39153210"/>
    <w:rsid w:val="391CCCC7"/>
    <w:rsid w:val="391DC8E9"/>
    <w:rsid w:val="3926381F"/>
    <w:rsid w:val="392F24D8"/>
    <w:rsid w:val="394F9CED"/>
    <w:rsid w:val="39694907"/>
    <w:rsid w:val="39817799"/>
    <w:rsid w:val="3996DAEE"/>
    <w:rsid w:val="39A6231E"/>
    <w:rsid w:val="39B9414E"/>
    <w:rsid w:val="39BA5779"/>
    <w:rsid w:val="39D19AF7"/>
    <w:rsid w:val="39F2FC84"/>
    <w:rsid w:val="39F39A6E"/>
    <w:rsid w:val="3A0D9864"/>
    <w:rsid w:val="3A36AA7C"/>
    <w:rsid w:val="3A46578E"/>
    <w:rsid w:val="3A4F62B0"/>
    <w:rsid w:val="3A6BEDA6"/>
    <w:rsid w:val="3A895B04"/>
    <w:rsid w:val="3ABC9DAE"/>
    <w:rsid w:val="3ACFAE87"/>
    <w:rsid w:val="3AE03FAA"/>
    <w:rsid w:val="3AF50020"/>
    <w:rsid w:val="3B02694C"/>
    <w:rsid w:val="3B0D0478"/>
    <w:rsid w:val="3B1D646A"/>
    <w:rsid w:val="3B230CC7"/>
    <w:rsid w:val="3B4618C4"/>
    <w:rsid w:val="3B47BE43"/>
    <w:rsid w:val="3B77381E"/>
    <w:rsid w:val="3B9A310B"/>
    <w:rsid w:val="3BBFF1E8"/>
    <w:rsid w:val="3C0078EB"/>
    <w:rsid w:val="3C099B2F"/>
    <w:rsid w:val="3C2CB3C2"/>
    <w:rsid w:val="3C383B19"/>
    <w:rsid w:val="3C401622"/>
    <w:rsid w:val="3C4C9A83"/>
    <w:rsid w:val="3C556C4C"/>
    <w:rsid w:val="3C894587"/>
    <w:rsid w:val="3C9EABB7"/>
    <w:rsid w:val="3CA90D50"/>
    <w:rsid w:val="3CA91109"/>
    <w:rsid w:val="3CDB178B"/>
    <w:rsid w:val="3CF42DD0"/>
    <w:rsid w:val="3D1FADDC"/>
    <w:rsid w:val="3D298D0F"/>
    <w:rsid w:val="3D29F662"/>
    <w:rsid w:val="3D52A8EE"/>
    <w:rsid w:val="3D5E91F5"/>
    <w:rsid w:val="3D7B935B"/>
    <w:rsid w:val="3D94669B"/>
    <w:rsid w:val="3DA73E40"/>
    <w:rsid w:val="3DCAAA06"/>
    <w:rsid w:val="3DFEB67B"/>
    <w:rsid w:val="3E0292F4"/>
    <w:rsid w:val="3E07B479"/>
    <w:rsid w:val="3E2D9E48"/>
    <w:rsid w:val="3E3E308A"/>
    <w:rsid w:val="3E56F4DC"/>
    <w:rsid w:val="3E5DAFF4"/>
    <w:rsid w:val="3E98DF47"/>
    <w:rsid w:val="3EE548E3"/>
    <w:rsid w:val="3EE87A55"/>
    <w:rsid w:val="3EF20238"/>
    <w:rsid w:val="3F10555B"/>
    <w:rsid w:val="3F1251CF"/>
    <w:rsid w:val="3F4787A7"/>
    <w:rsid w:val="3F5DACB8"/>
    <w:rsid w:val="3F64CD26"/>
    <w:rsid w:val="3F66CA76"/>
    <w:rsid w:val="3F6CA39A"/>
    <w:rsid w:val="3F6E23C8"/>
    <w:rsid w:val="3F7037EB"/>
    <w:rsid w:val="3F7FD34F"/>
    <w:rsid w:val="3F80AAFB"/>
    <w:rsid w:val="3F9F527B"/>
    <w:rsid w:val="3FAEA4D0"/>
    <w:rsid w:val="3FDD389F"/>
    <w:rsid w:val="3FE6C53A"/>
    <w:rsid w:val="3FE919CD"/>
    <w:rsid w:val="3FEA02FE"/>
    <w:rsid w:val="400EEC23"/>
    <w:rsid w:val="400F64D5"/>
    <w:rsid w:val="400FF1A3"/>
    <w:rsid w:val="4047B4E9"/>
    <w:rsid w:val="405C1B78"/>
    <w:rsid w:val="4069B751"/>
    <w:rsid w:val="4072DAFA"/>
    <w:rsid w:val="407AF159"/>
    <w:rsid w:val="407B6166"/>
    <w:rsid w:val="4081E466"/>
    <w:rsid w:val="40915F79"/>
    <w:rsid w:val="40C24A9C"/>
    <w:rsid w:val="40CA9291"/>
    <w:rsid w:val="40EBFA2F"/>
    <w:rsid w:val="4115D122"/>
    <w:rsid w:val="4156AD40"/>
    <w:rsid w:val="417520E8"/>
    <w:rsid w:val="4190E7FE"/>
    <w:rsid w:val="41939077"/>
    <w:rsid w:val="41C93488"/>
    <w:rsid w:val="41CE4FE7"/>
    <w:rsid w:val="41D0B035"/>
    <w:rsid w:val="41E64F5F"/>
    <w:rsid w:val="41E80BF0"/>
    <w:rsid w:val="41E8B5AA"/>
    <w:rsid w:val="41F45D94"/>
    <w:rsid w:val="4213DCF2"/>
    <w:rsid w:val="42286C12"/>
    <w:rsid w:val="423F95C5"/>
    <w:rsid w:val="424D73C0"/>
    <w:rsid w:val="427186B7"/>
    <w:rsid w:val="42B0165E"/>
    <w:rsid w:val="42B157E5"/>
    <w:rsid w:val="42B3534E"/>
    <w:rsid w:val="42B9E5BB"/>
    <w:rsid w:val="42BC88A4"/>
    <w:rsid w:val="42FB3AA5"/>
    <w:rsid w:val="4300D651"/>
    <w:rsid w:val="43030084"/>
    <w:rsid w:val="43180A61"/>
    <w:rsid w:val="432CA936"/>
    <w:rsid w:val="432DAD5B"/>
    <w:rsid w:val="43328359"/>
    <w:rsid w:val="435CEF0E"/>
    <w:rsid w:val="43657003"/>
    <w:rsid w:val="4389C571"/>
    <w:rsid w:val="43EF7EDD"/>
    <w:rsid w:val="44096A1B"/>
    <w:rsid w:val="4409E8EF"/>
    <w:rsid w:val="442D220A"/>
    <w:rsid w:val="4442A5D9"/>
    <w:rsid w:val="44491544"/>
    <w:rsid w:val="445FCF72"/>
    <w:rsid w:val="4463B22C"/>
    <w:rsid w:val="446A447B"/>
    <w:rsid w:val="449CFE50"/>
    <w:rsid w:val="44B54975"/>
    <w:rsid w:val="44C1F628"/>
    <w:rsid w:val="44E09701"/>
    <w:rsid w:val="44E477C3"/>
    <w:rsid w:val="44F24EC8"/>
    <w:rsid w:val="450594D7"/>
    <w:rsid w:val="45106C52"/>
    <w:rsid w:val="4531A573"/>
    <w:rsid w:val="453B413F"/>
    <w:rsid w:val="4540A688"/>
    <w:rsid w:val="4545F325"/>
    <w:rsid w:val="456BA4EE"/>
    <w:rsid w:val="4573E18F"/>
    <w:rsid w:val="45A37A67"/>
    <w:rsid w:val="45A9C1A9"/>
    <w:rsid w:val="45AA14DA"/>
    <w:rsid w:val="45B26FED"/>
    <w:rsid w:val="45C30387"/>
    <w:rsid w:val="45CB544C"/>
    <w:rsid w:val="45E55DFD"/>
    <w:rsid w:val="46137834"/>
    <w:rsid w:val="46142DB6"/>
    <w:rsid w:val="461D6C50"/>
    <w:rsid w:val="46446420"/>
    <w:rsid w:val="464B2C33"/>
    <w:rsid w:val="464BD483"/>
    <w:rsid w:val="464D5B06"/>
    <w:rsid w:val="464E681B"/>
    <w:rsid w:val="46658ED6"/>
    <w:rsid w:val="4668696C"/>
    <w:rsid w:val="46735AC1"/>
    <w:rsid w:val="467978D9"/>
    <w:rsid w:val="46A95C55"/>
    <w:rsid w:val="46BCAC1E"/>
    <w:rsid w:val="46BCDAEF"/>
    <w:rsid w:val="46C1636E"/>
    <w:rsid w:val="46D8C91C"/>
    <w:rsid w:val="46E8CD3A"/>
    <w:rsid w:val="470F8A2B"/>
    <w:rsid w:val="4729965B"/>
    <w:rsid w:val="4740FD05"/>
    <w:rsid w:val="478587D1"/>
    <w:rsid w:val="4787CCAA"/>
    <w:rsid w:val="479B2CEC"/>
    <w:rsid w:val="47A9AB83"/>
    <w:rsid w:val="47C69389"/>
    <w:rsid w:val="47DABB67"/>
    <w:rsid w:val="47EC9F84"/>
    <w:rsid w:val="4804F6DA"/>
    <w:rsid w:val="483B8804"/>
    <w:rsid w:val="483F2283"/>
    <w:rsid w:val="487677B1"/>
    <w:rsid w:val="4888B8B6"/>
    <w:rsid w:val="48A3AD9D"/>
    <w:rsid w:val="48AC7163"/>
    <w:rsid w:val="48DF5131"/>
    <w:rsid w:val="48F8F430"/>
    <w:rsid w:val="491CFCB8"/>
    <w:rsid w:val="49214A64"/>
    <w:rsid w:val="4967C7F6"/>
    <w:rsid w:val="4981A9AB"/>
    <w:rsid w:val="49AB37B8"/>
    <w:rsid w:val="49F9CAE2"/>
    <w:rsid w:val="4A09E3C2"/>
    <w:rsid w:val="4A09F319"/>
    <w:rsid w:val="4A0C2970"/>
    <w:rsid w:val="4A3AA027"/>
    <w:rsid w:val="4A43AC91"/>
    <w:rsid w:val="4A7212EF"/>
    <w:rsid w:val="4A884031"/>
    <w:rsid w:val="4AB6F8B6"/>
    <w:rsid w:val="4AD0E88A"/>
    <w:rsid w:val="4AD320AA"/>
    <w:rsid w:val="4AE6C733"/>
    <w:rsid w:val="4B31E232"/>
    <w:rsid w:val="4B3DCD3C"/>
    <w:rsid w:val="4B4D0A7A"/>
    <w:rsid w:val="4B58D3DD"/>
    <w:rsid w:val="4B6F20AC"/>
    <w:rsid w:val="4B9B17CA"/>
    <w:rsid w:val="4BB52463"/>
    <w:rsid w:val="4BB98D49"/>
    <w:rsid w:val="4BD1ECBC"/>
    <w:rsid w:val="4BD78CD7"/>
    <w:rsid w:val="4BDD4770"/>
    <w:rsid w:val="4C3725DC"/>
    <w:rsid w:val="4C3FF894"/>
    <w:rsid w:val="4C405524"/>
    <w:rsid w:val="4C47ED6E"/>
    <w:rsid w:val="4C4E5372"/>
    <w:rsid w:val="4C5434A8"/>
    <w:rsid w:val="4C5E58AB"/>
    <w:rsid w:val="4C700FED"/>
    <w:rsid w:val="4C85A1E7"/>
    <w:rsid w:val="4C88CF80"/>
    <w:rsid w:val="4CAF5B6F"/>
    <w:rsid w:val="4CC7A410"/>
    <w:rsid w:val="4CCE2110"/>
    <w:rsid w:val="4CDF72AC"/>
    <w:rsid w:val="4CEC05B8"/>
    <w:rsid w:val="4D0B8B4D"/>
    <w:rsid w:val="4D1EAB98"/>
    <w:rsid w:val="4D566253"/>
    <w:rsid w:val="4D800B6C"/>
    <w:rsid w:val="4D8E0B44"/>
    <w:rsid w:val="4DA1BF65"/>
    <w:rsid w:val="4DAD906A"/>
    <w:rsid w:val="4DAD931D"/>
    <w:rsid w:val="4DBDC3F1"/>
    <w:rsid w:val="4DBEF6E9"/>
    <w:rsid w:val="4DF1C46C"/>
    <w:rsid w:val="4DF976E7"/>
    <w:rsid w:val="4E0031F0"/>
    <w:rsid w:val="4E070A64"/>
    <w:rsid w:val="4E3C8FFF"/>
    <w:rsid w:val="4E468BFC"/>
    <w:rsid w:val="4E47A50E"/>
    <w:rsid w:val="4E701303"/>
    <w:rsid w:val="4E962EEC"/>
    <w:rsid w:val="4E9959EA"/>
    <w:rsid w:val="4E9FDD7D"/>
    <w:rsid w:val="4EC9D66A"/>
    <w:rsid w:val="4EE1AEE4"/>
    <w:rsid w:val="4EE9AB77"/>
    <w:rsid w:val="4F316C97"/>
    <w:rsid w:val="4F354205"/>
    <w:rsid w:val="4F46996C"/>
    <w:rsid w:val="4F496556"/>
    <w:rsid w:val="4FB1506C"/>
    <w:rsid w:val="4FD5E1F0"/>
    <w:rsid w:val="4FFE1F6A"/>
    <w:rsid w:val="5025BFB0"/>
    <w:rsid w:val="504ABFB0"/>
    <w:rsid w:val="505AD334"/>
    <w:rsid w:val="5082F1E3"/>
    <w:rsid w:val="5095C549"/>
    <w:rsid w:val="50C9E3CD"/>
    <w:rsid w:val="50F5D6DF"/>
    <w:rsid w:val="5106FD9D"/>
    <w:rsid w:val="514443F0"/>
    <w:rsid w:val="5196765B"/>
    <w:rsid w:val="5198C584"/>
    <w:rsid w:val="51A188CB"/>
    <w:rsid w:val="51AAC452"/>
    <w:rsid w:val="51AC546C"/>
    <w:rsid w:val="51AE68EF"/>
    <w:rsid w:val="51EB0A95"/>
    <w:rsid w:val="51FA06DF"/>
    <w:rsid w:val="52127626"/>
    <w:rsid w:val="5249928F"/>
    <w:rsid w:val="525D26A5"/>
    <w:rsid w:val="526AFBF2"/>
    <w:rsid w:val="526F3D56"/>
    <w:rsid w:val="52911554"/>
    <w:rsid w:val="52958059"/>
    <w:rsid w:val="5297F9F3"/>
    <w:rsid w:val="529AB212"/>
    <w:rsid w:val="529CE48D"/>
    <w:rsid w:val="52A792BF"/>
    <w:rsid w:val="52AF1B6C"/>
    <w:rsid w:val="52BCBC02"/>
    <w:rsid w:val="52C5DC68"/>
    <w:rsid w:val="52D09182"/>
    <w:rsid w:val="52E1F0AA"/>
    <w:rsid w:val="52E9DD4F"/>
    <w:rsid w:val="52EBD4E6"/>
    <w:rsid w:val="52F18237"/>
    <w:rsid w:val="53012E63"/>
    <w:rsid w:val="53027C51"/>
    <w:rsid w:val="53072945"/>
    <w:rsid w:val="53130A4D"/>
    <w:rsid w:val="5315C433"/>
    <w:rsid w:val="533FF4F8"/>
    <w:rsid w:val="536558E5"/>
    <w:rsid w:val="537FA2F4"/>
    <w:rsid w:val="53CD1294"/>
    <w:rsid w:val="53D20111"/>
    <w:rsid w:val="53D2AB20"/>
    <w:rsid w:val="53D880CE"/>
    <w:rsid w:val="53F5DD37"/>
    <w:rsid w:val="5404F765"/>
    <w:rsid w:val="542F4037"/>
    <w:rsid w:val="54353FD5"/>
    <w:rsid w:val="54443676"/>
    <w:rsid w:val="544F685C"/>
    <w:rsid w:val="548C4C09"/>
    <w:rsid w:val="5493BFFA"/>
    <w:rsid w:val="5499841B"/>
    <w:rsid w:val="54A2564C"/>
    <w:rsid w:val="54A2F897"/>
    <w:rsid w:val="54D7E402"/>
    <w:rsid w:val="5510C914"/>
    <w:rsid w:val="551B87DA"/>
    <w:rsid w:val="552EAF83"/>
    <w:rsid w:val="553613DF"/>
    <w:rsid w:val="553EDA31"/>
    <w:rsid w:val="5571ACBD"/>
    <w:rsid w:val="557922E3"/>
    <w:rsid w:val="557D0D05"/>
    <w:rsid w:val="558D42B7"/>
    <w:rsid w:val="55912F7C"/>
    <w:rsid w:val="559E385D"/>
    <w:rsid w:val="55AE751A"/>
    <w:rsid w:val="55C16883"/>
    <w:rsid w:val="55C3C42E"/>
    <w:rsid w:val="55CB2B72"/>
    <w:rsid w:val="55E14672"/>
    <w:rsid w:val="55EB4286"/>
    <w:rsid w:val="55EDCB97"/>
    <w:rsid w:val="560BAEA7"/>
    <w:rsid w:val="561FAC8F"/>
    <w:rsid w:val="563212F6"/>
    <w:rsid w:val="565792C6"/>
    <w:rsid w:val="565B67B9"/>
    <w:rsid w:val="5665A42E"/>
    <w:rsid w:val="5669CF7E"/>
    <w:rsid w:val="566EB921"/>
    <w:rsid w:val="5672CF0E"/>
    <w:rsid w:val="56753DF6"/>
    <w:rsid w:val="5685ED2A"/>
    <w:rsid w:val="569E1BB7"/>
    <w:rsid w:val="56C8EDFF"/>
    <w:rsid w:val="56DCECF0"/>
    <w:rsid w:val="574CAF61"/>
    <w:rsid w:val="5776C8A1"/>
    <w:rsid w:val="57897E58"/>
    <w:rsid w:val="57A0C80B"/>
    <w:rsid w:val="57B83894"/>
    <w:rsid w:val="57CBAB9F"/>
    <w:rsid w:val="57EEB33E"/>
    <w:rsid w:val="57F77F32"/>
    <w:rsid w:val="5803C61B"/>
    <w:rsid w:val="5828AD2A"/>
    <w:rsid w:val="58388FE3"/>
    <w:rsid w:val="5846CA55"/>
    <w:rsid w:val="5857CE56"/>
    <w:rsid w:val="5863338C"/>
    <w:rsid w:val="586C89D0"/>
    <w:rsid w:val="58865544"/>
    <w:rsid w:val="589740FE"/>
    <w:rsid w:val="58B951A2"/>
    <w:rsid w:val="58DCAB9E"/>
    <w:rsid w:val="58F26B32"/>
    <w:rsid w:val="590DAA2E"/>
    <w:rsid w:val="592F6E8E"/>
    <w:rsid w:val="59339522"/>
    <w:rsid w:val="593514ED"/>
    <w:rsid w:val="593F0DC5"/>
    <w:rsid w:val="5945BADF"/>
    <w:rsid w:val="59471FDC"/>
    <w:rsid w:val="594A1033"/>
    <w:rsid w:val="594CEB96"/>
    <w:rsid w:val="594ECD3C"/>
    <w:rsid w:val="5954E59D"/>
    <w:rsid w:val="5971D328"/>
    <w:rsid w:val="59861F45"/>
    <w:rsid w:val="59975426"/>
    <w:rsid w:val="59A1724A"/>
    <w:rsid w:val="59E34DF0"/>
    <w:rsid w:val="5A0D212D"/>
    <w:rsid w:val="5A6CD17A"/>
    <w:rsid w:val="5AA7A172"/>
    <w:rsid w:val="5ABB57B8"/>
    <w:rsid w:val="5ABBEB05"/>
    <w:rsid w:val="5ADF81A0"/>
    <w:rsid w:val="5AFB1A12"/>
    <w:rsid w:val="5AFC6FF2"/>
    <w:rsid w:val="5B251125"/>
    <w:rsid w:val="5B3661C2"/>
    <w:rsid w:val="5B3DD1CC"/>
    <w:rsid w:val="5B552EC0"/>
    <w:rsid w:val="5B554906"/>
    <w:rsid w:val="5B79339B"/>
    <w:rsid w:val="5B7DA608"/>
    <w:rsid w:val="5B87184E"/>
    <w:rsid w:val="5B89246F"/>
    <w:rsid w:val="5B96C124"/>
    <w:rsid w:val="5BAC5CAB"/>
    <w:rsid w:val="5BACEC90"/>
    <w:rsid w:val="5BBF31EE"/>
    <w:rsid w:val="5C05B2E9"/>
    <w:rsid w:val="5C08DB96"/>
    <w:rsid w:val="5C3D1B56"/>
    <w:rsid w:val="5C40645F"/>
    <w:rsid w:val="5C52E059"/>
    <w:rsid w:val="5C57901E"/>
    <w:rsid w:val="5C61C889"/>
    <w:rsid w:val="5C678094"/>
    <w:rsid w:val="5C90BE78"/>
    <w:rsid w:val="5CBB58E8"/>
    <w:rsid w:val="5CCE0D0E"/>
    <w:rsid w:val="5CD3BE8B"/>
    <w:rsid w:val="5CDFAD7C"/>
    <w:rsid w:val="5D46753F"/>
    <w:rsid w:val="5D5FD451"/>
    <w:rsid w:val="5D6D5388"/>
    <w:rsid w:val="5D7E795E"/>
    <w:rsid w:val="5D90895B"/>
    <w:rsid w:val="5D91505F"/>
    <w:rsid w:val="5DA3B262"/>
    <w:rsid w:val="5DBA6358"/>
    <w:rsid w:val="5DC0AFDB"/>
    <w:rsid w:val="5DCCA6C5"/>
    <w:rsid w:val="5DD7C9C2"/>
    <w:rsid w:val="5E0A4BFA"/>
    <w:rsid w:val="5E13DD59"/>
    <w:rsid w:val="5E1D6E21"/>
    <w:rsid w:val="5E2B2B9F"/>
    <w:rsid w:val="5E2CBC82"/>
    <w:rsid w:val="5E4656B5"/>
    <w:rsid w:val="5E802CE6"/>
    <w:rsid w:val="5E8B0583"/>
    <w:rsid w:val="5EDAE12A"/>
    <w:rsid w:val="5EDE3600"/>
    <w:rsid w:val="5EFEBCBA"/>
    <w:rsid w:val="5F1A5C18"/>
    <w:rsid w:val="5F1D20C6"/>
    <w:rsid w:val="5F253E94"/>
    <w:rsid w:val="5F4FB5C9"/>
    <w:rsid w:val="5F54E1F6"/>
    <w:rsid w:val="5F5C06AA"/>
    <w:rsid w:val="5F72AFE4"/>
    <w:rsid w:val="5FA1DD9A"/>
    <w:rsid w:val="5FBE11B3"/>
    <w:rsid w:val="5FF0D8B3"/>
    <w:rsid w:val="5FF8616E"/>
    <w:rsid w:val="5FF9BDB7"/>
    <w:rsid w:val="6016663F"/>
    <w:rsid w:val="604F489B"/>
    <w:rsid w:val="605F5BCC"/>
    <w:rsid w:val="6060755A"/>
    <w:rsid w:val="60643213"/>
    <w:rsid w:val="607A250A"/>
    <w:rsid w:val="60962126"/>
    <w:rsid w:val="60C8735A"/>
    <w:rsid w:val="60C8F739"/>
    <w:rsid w:val="60D7E920"/>
    <w:rsid w:val="610CE753"/>
    <w:rsid w:val="61276F84"/>
    <w:rsid w:val="6143735C"/>
    <w:rsid w:val="6152BF15"/>
    <w:rsid w:val="61730E20"/>
    <w:rsid w:val="6181417C"/>
    <w:rsid w:val="619C91E1"/>
    <w:rsid w:val="61ACA2A9"/>
    <w:rsid w:val="61DE0E16"/>
    <w:rsid w:val="61F8F268"/>
    <w:rsid w:val="62004D6C"/>
    <w:rsid w:val="6224B575"/>
    <w:rsid w:val="622B222C"/>
    <w:rsid w:val="6238874E"/>
    <w:rsid w:val="6241730B"/>
    <w:rsid w:val="62558C45"/>
    <w:rsid w:val="62A7E054"/>
    <w:rsid w:val="62AE5BBD"/>
    <w:rsid w:val="62B5244B"/>
    <w:rsid w:val="62CE90E4"/>
    <w:rsid w:val="634D508F"/>
    <w:rsid w:val="63669842"/>
    <w:rsid w:val="6386FBC8"/>
    <w:rsid w:val="6391383F"/>
    <w:rsid w:val="63B8A8C0"/>
    <w:rsid w:val="63C2AE02"/>
    <w:rsid w:val="63E0D0D6"/>
    <w:rsid w:val="63E74EAB"/>
    <w:rsid w:val="63FF9DD2"/>
    <w:rsid w:val="643FF57D"/>
    <w:rsid w:val="6448852E"/>
    <w:rsid w:val="647BB572"/>
    <w:rsid w:val="647CCA34"/>
    <w:rsid w:val="64AFDE08"/>
    <w:rsid w:val="64BA4E54"/>
    <w:rsid w:val="64DC3C40"/>
    <w:rsid w:val="64DF338F"/>
    <w:rsid w:val="64F2AA50"/>
    <w:rsid w:val="64F6E042"/>
    <w:rsid w:val="6521C71C"/>
    <w:rsid w:val="6527C438"/>
    <w:rsid w:val="652B6D52"/>
    <w:rsid w:val="652C7551"/>
    <w:rsid w:val="653ABB45"/>
    <w:rsid w:val="653BFF31"/>
    <w:rsid w:val="6542F9CB"/>
    <w:rsid w:val="654A853A"/>
    <w:rsid w:val="659FC578"/>
    <w:rsid w:val="65A24695"/>
    <w:rsid w:val="65A40CCD"/>
    <w:rsid w:val="65A92231"/>
    <w:rsid w:val="65ACC1AB"/>
    <w:rsid w:val="65B474E4"/>
    <w:rsid w:val="65BC3F14"/>
    <w:rsid w:val="65FB79B3"/>
    <w:rsid w:val="65FD55C9"/>
    <w:rsid w:val="65FE30CD"/>
    <w:rsid w:val="65FE7556"/>
    <w:rsid w:val="6609EE1B"/>
    <w:rsid w:val="6632B878"/>
    <w:rsid w:val="663C22B6"/>
    <w:rsid w:val="66967AD8"/>
    <w:rsid w:val="66AAAFC8"/>
    <w:rsid w:val="66BFFFD7"/>
    <w:rsid w:val="66D4C3CF"/>
    <w:rsid w:val="67009575"/>
    <w:rsid w:val="67028F26"/>
    <w:rsid w:val="6738E257"/>
    <w:rsid w:val="673B21E2"/>
    <w:rsid w:val="673C49C9"/>
    <w:rsid w:val="674E2BB6"/>
    <w:rsid w:val="67692A39"/>
    <w:rsid w:val="6782C12E"/>
    <w:rsid w:val="678D0C18"/>
    <w:rsid w:val="67BF8D22"/>
    <w:rsid w:val="67D00BB9"/>
    <w:rsid w:val="67E67E85"/>
    <w:rsid w:val="68021047"/>
    <w:rsid w:val="6813D3D3"/>
    <w:rsid w:val="6828ED4A"/>
    <w:rsid w:val="686801EA"/>
    <w:rsid w:val="68A29A13"/>
    <w:rsid w:val="68A3C870"/>
    <w:rsid w:val="68DE027F"/>
    <w:rsid w:val="68E583CE"/>
    <w:rsid w:val="6903A08F"/>
    <w:rsid w:val="6928F14D"/>
    <w:rsid w:val="693771D5"/>
    <w:rsid w:val="6968A934"/>
    <w:rsid w:val="696E29EE"/>
    <w:rsid w:val="69894AFC"/>
    <w:rsid w:val="69925783"/>
    <w:rsid w:val="6993F7F2"/>
    <w:rsid w:val="699D78A9"/>
    <w:rsid w:val="69A3F5C9"/>
    <w:rsid w:val="6A0CB4D7"/>
    <w:rsid w:val="6A2BBA2C"/>
    <w:rsid w:val="6A5D118E"/>
    <w:rsid w:val="6A5F02C8"/>
    <w:rsid w:val="6A63FA93"/>
    <w:rsid w:val="6A811EC4"/>
    <w:rsid w:val="6A9216C9"/>
    <w:rsid w:val="6A945A68"/>
    <w:rsid w:val="6AA64B20"/>
    <w:rsid w:val="6AADB9D7"/>
    <w:rsid w:val="6AB83EF4"/>
    <w:rsid w:val="6AC1CDA3"/>
    <w:rsid w:val="6AD2E470"/>
    <w:rsid w:val="6AE56142"/>
    <w:rsid w:val="6AED6A41"/>
    <w:rsid w:val="6B28863D"/>
    <w:rsid w:val="6B2CF580"/>
    <w:rsid w:val="6B389F47"/>
    <w:rsid w:val="6B71F9EE"/>
    <w:rsid w:val="6BB00A1F"/>
    <w:rsid w:val="6BB9F404"/>
    <w:rsid w:val="6BC3F585"/>
    <w:rsid w:val="6BCB1BE9"/>
    <w:rsid w:val="6BD5E5F0"/>
    <w:rsid w:val="6BDEDABB"/>
    <w:rsid w:val="6BDF432A"/>
    <w:rsid w:val="6BEA0B11"/>
    <w:rsid w:val="6C285AC3"/>
    <w:rsid w:val="6C3109F9"/>
    <w:rsid w:val="6C32E020"/>
    <w:rsid w:val="6C510ABB"/>
    <w:rsid w:val="6C6D27F5"/>
    <w:rsid w:val="6C724186"/>
    <w:rsid w:val="6C729D04"/>
    <w:rsid w:val="6C899941"/>
    <w:rsid w:val="6C8DB838"/>
    <w:rsid w:val="6C90195A"/>
    <w:rsid w:val="6C9B928B"/>
    <w:rsid w:val="6CC5FD2C"/>
    <w:rsid w:val="6CDCD30A"/>
    <w:rsid w:val="6CF02405"/>
    <w:rsid w:val="6D0AF026"/>
    <w:rsid w:val="6D116CA7"/>
    <w:rsid w:val="6D183F90"/>
    <w:rsid w:val="6D807E7D"/>
    <w:rsid w:val="6D81FAAB"/>
    <w:rsid w:val="6D8BB24F"/>
    <w:rsid w:val="6D9C7871"/>
    <w:rsid w:val="6DB7F93B"/>
    <w:rsid w:val="6DD40A8F"/>
    <w:rsid w:val="6DFBCA73"/>
    <w:rsid w:val="6E3EE098"/>
    <w:rsid w:val="6E459FD7"/>
    <w:rsid w:val="6E484151"/>
    <w:rsid w:val="6E74E76E"/>
    <w:rsid w:val="6E8D46D5"/>
    <w:rsid w:val="6E98475C"/>
    <w:rsid w:val="6EAFBB13"/>
    <w:rsid w:val="6EB83688"/>
    <w:rsid w:val="6ECC64E1"/>
    <w:rsid w:val="6ED5E746"/>
    <w:rsid w:val="6EE2B2B6"/>
    <w:rsid w:val="6EF9614B"/>
    <w:rsid w:val="6F1BE19B"/>
    <w:rsid w:val="6F30EBA9"/>
    <w:rsid w:val="6F7D38D1"/>
    <w:rsid w:val="6F968616"/>
    <w:rsid w:val="6FA23369"/>
    <w:rsid w:val="6FA856E3"/>
    <w:rsid w:val="6FE1871A"/>
    <w:rsid w:val="6FF553F7"/>
    <w:rsid w:val="700025B0"/>
    <w:rsid w:val="7000895F"/>
    <w:rsid w:val="700C21CA"/>
    <w:rsid w:val="7010E059"/>
    <w:rsid w:val="7022CE49"/>
    <w:rsid w:val="7029B04F"/>
    <w:rsid w:val="70497D97"/>
    <w:rsid w:val="705617CB"/>
    <w:rsid w:val="70B765F4"/>
    <w:rsid w:val="70B97C02"/>
    <w:rsid w:val="70BA691E"/>
    <w:rsid w:val="70E1C854"/>
    <w:rsid w:val="70E74137"/>
    <w:rsid w:val="71019C98"/>
    <w:rsid w:val="7104C646"/>
    <w:rsid w:val="7123435A"/>
    <w:rsid w:val="71377B30"/>
    <w:rsid w:val="714037AF"/>
    <w:rsid w:val="715C6F07"/>
    <w:rsid w:val="718FE09D"/>
    <w:rsid w:val="71C9937E"/>
    <w:rsid w:val="71CDBDBF"/>
    <w:rsid w:val="71DA5D91"/>
    <w:rsid w:val="71DCB4A9"/>
    <w:rsid w:val="71EE4237"/>
    <w:rsid w:val="71FF3A1B"/>
    <w:rsid w:val="7212CBA9"/>
    <w:rsid w:val="7284A42C"/>
    <w:rsid w:val="72A03D9D"/>
    <w:rsid w:val="72B2D480"/>
    <w:rsid w:val="72B85208"/>
    <w:rsid w:val="72CAA247"/>
    <w:rsid w:val="72DD180F"/>
    <w:rsid w:val="7307CD00"/>
    <w:rsid w:val="731D8142"/>
    <w:rsid w:val="73213329"/>
    <w:rsid w:val="7330A24C"/>
    <w:rsid w:val="73683126"/>
    <w:rsid w:val="737CAE3E"/>
    <w:rsid w:val="737D9B10"/>
    <w:rsid w:val="7383E147"/>
    <w:rsid w:val="73ED0282"/>
    <w:rsid w:val="73F4EF01"/>
    <w:rsid w:val="73FC6746"/>
    <w:rsid w:val="7400E94C"/>
    <w:rsid w:val="7418C4DF"/>
    <w:rsid w:val="742070A5"/>
    <w:rsid w:val="744C3A88"/>
    <w:rsid w:val="7450903C"/>
    <w:rsid w:val="745418A6"/>
    <w:rsid w:val="7454F036"/>
    <w:rsid w:val="745D42C7"/>
    <w:rsid w:val="74651528"/>
    <w:rsid w:val="746FA1D2"/>
    <w:rsid w:val="747719E8"/>
    <w:rsid w:val="748B319A"/>
    <w:rsid w:val="7492A1AF"/>
    <w:rsid w:val="749357E1"/>
    <w:rsid w:val="74D9F3AA"/>
    <w:rsid w:val="751FE6AB"/>
    <w:rsid w:val="75419643"/>
    <w:rsid w:val="75691410"/>
    <w:rsid w:val="75972C5C"/>
    <w:rsid w:val="75C0C334"/>
    <w:rsid w:val="75CE90EA"/>
    <w:rsid w:val="75D4E243"/>
    <w:rsid w:val="75DDC9F6"/>
    <w:rsid w:val="75E401DC"/>
    <w:rsid w:val="75F96910"/>
    <w:rsid w:val="760C6818"/>
    <w:rsid w:val="761AEE5D"/>
    <w:rsid w:val="762655A8"/>
    <w:rsid w:val="764CF32C"/>
    <w:rsid w:val="7677EE47"/>
    <w:rsid w:val="7680ACEB"/>
    <w:rsid w:val="76875120"/>
    <w:rsid w:val="7689D8A9"/>
    <w:rsid w:val="769E3563"/>
    <w:rsid w:val="76BF0376"/>
    <w:rsid w:val="76ECA4AE"/>
    <w:rsid w:val="76F13A62"/>
    <w:rsid w:val="77011525"/>
    <w:rsid w:val="772DC880"/>
    <w:rsid w:val="77A27B5A"/>
    <w:rsid w:val="77D61FD8"/>
    <w:rsid w:val="77D83854"/>
    <w:rsid w:val="77E42680"/>
    <w:rsid w:val="77E854D0"/>
    <w:rsid w:val="77F997E1"/>
    <w:rsid w:val="7829C5B0"/>
    <w:rsid w:val="783CF29A"/>
    <w:rsid w:val="78419B5B"/>
    <w:rsid w:val="788F4F78"/>
    <w:rsid w:val="78E4D462"/>
    <w:rsid w:val="7906AECE"/>
    <w:rsid w:val="792720B0"/>
    <w:rsid w:val="793B9A34"/>
    <w:rsid w:val="795AC1AC"/>
    <w:rsid w:val="79633384"/>
    <w:rsid w:val="796E498B"/>
    <w:rsid w:val="797055D2"/>
    <w:rsid w:val="79A098D1"/>
    <w:rsid w:val="79A196E4"/>
    <w:rsid w:val="79C94CF9"/>
    <w:rsid w:val="79D05847"/>
    <w:rsid w:val="79D192E8"/>
    <w:rsid w:val="79DDEE71"/>
    <w:rsid w:val="79E5BDD4"/>
    <w:rsid w:val="7A02872D"/>
    <w:rsid w:val="7A0A1110"/>
    <w:rsid w:val="7A18B6B5"/>
    <w:rsid w:val="7A2C784D"/>
    <w:rsid w:val="7A595A77"/>
    <w:rsid w:val="7A8C131E"/>
    <w:rsid w:val="7AA0EEF8"/>
    <w:rsid w:val="7AADB6B0"/>
    <w:rsid w:val="7AB02FA4"/>
    <w:rsid w:val="7AB894A2"/>
    <w:rsid w:val="7AB8FB9B"/>
    <w:rsid w:val="7AC792FA"/>
    <w:rsid w:val="7AC7EA66"/>
    <w:rsid w:val="7AD9679D"/>
    <w:rsid w:val="7ADCFA60"/>
    <w:rsid w:val="7AE8304F"/>
    <w:rsid w:val="7AFF793D"/>
    <w:rsid w:val="7B0020E3"/>
    <w:rsid w:val="7B044570"/>
    <w:rsid w:val="7B11970D"/>
    <w:rsid w:val="7B277B4A"/>
    <w:rsid w:val="7B518CA6"/>
    <w:rsid w:val="7B57B323"/>
    <w:rsid w:val="7B79DA4B"/>
    <w:rsid w:val="7BFE2FF9"/>
    <w:rsid w:val="7C11F7FB"/>
    <w:rsid w:val="7C4DDAB8"/>
    <w:rsid w:val="7C552580"/>
    <w:rsid w:val="7C55C2FC"/>
    <w:rsid w:val="7C675F25"/>
    <w:rsid w:val="7C747F8B"/>
    <w:rsid w:val="7C74DFF2"/>
    <w:rsid w:val="7C8374B7"/>
    <w:rsid w:val="7CAA001C"/>
    <w:rsid w:val="7CDB771D"/>
    <w:rsid w:val="7D04D065"/>
    <w:rsid w:val="7D1D4561"/>
    <w:rsid w:val="7D21E807"/>
    <w:rsid w:val="7D27EE70"/>
    <w:rsid w:val="7D3051A7"/>
    <w:rsid w:val="7D4A8B7A"/>
    <w:rsid w:val="7D5018C7"/>
    <w:rsid w:val="7D59D0B4"/>
    <w:rsid w:val="7D96BCDB"/>
    <w:rsid w:val="7DAB967F"/>
    <w:rsid w:val="7DC9A00C"/>
    <w:rsid w:val="7DD526F1"/>
    <w:rsid w:val="7E146270"/>
    <w:rsid w:val="7E1E609F"/>
    <w:rsid w:val="7E42B894"/>
    <w:rsid w:val="7E4EC677"/>
    <w:rsid w:val="7E629240"/>
    <w:rsid w:val="7E639EB7"/>
    <w:rsid w:val="7E7FC4D5"/>
    <w:rsid w:val="7E8C60E5"/>
    <w:rsid w:val="7EA89926"/>
    <w:rsid w:val="7EA89D86"/>
    <w:rsid w:val="7EB4ED0E"/>
    <w:rsid w:val="7F0E9768"/>
    <w:rsid w:val="7F3868BE"/>
    <w:rsid w:val="7F471E06"/>
    <w:rsid w:val="7FB60530"/>
    <w:rsid w:val="7FBC6EC2"/>
    <w:rsid w:val="7FDF1F51"/>
    <w:rsid w:val="7FEC7DAB"/>
    <w:rsid w:val="7FE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EF3DF"/>
  <w15:chartTrackingRefBased/>
  <w15:docId w15:val="{F767A761-23F7-430E-A92B-C17DB095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rsid w:val="003A747D"/>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3A747D"/>
    <w:pPr>
      <w:spacing w:after="100"/>
    </w:pPr>
  </w:style>
  <w:style w:type="paragraph" w:styleId="TOC2">
    <w:name w:val="toc 2"/>
    <w:basedOn w:val="Normal"/>
    <w:next w:val="Normal"/>
    <w:autoRedefine/>
    <w:uiPriority w:val="39"/>
    <w:unhideWhenUsed/>
    <w:rsid w:val="003A747D"/>
    <w:pPr>
      <w:spacing w:after="100"/>
      <w:ind w:left="240"/>
    </w:pPr>
  </w:style>
  <w:style w:type="paragraph" w:styleId="TOC3">
    <w:name w:val="toc 3"/>
    <w:basedOn w:val="Normal"/>
    <w:next w:val="Normal"/>
    <w:autoRedefine/>
    <w:uiPriority w:val="39"/>
    <w:unhideWhenUsed/>
    <w:rsid w:val="003A747D"/>
    <w:pPr>
      <w:spacing w:after="100"/>
      <w:ind w:left="480"/>
    </w:pPr>
  </w:style>
  <w:style w:type="paragraph" w:styleId="Header">
    <w:name w:val="header"/>
    <w:basedOn w:val="Normal"/>
    <w:link w:val="HeaderChar"/>
    <w:uiPriority w:val="99"/>
    <w:unhideWhenUsed/>
    <w:rsid w:val="00595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E46"/>
  </w:style>
  <w:style w:type="paragraph" w:styleId="Footer">
    <w:name w:val="footer"/>
    <w:basedOn w:val="Normal"/>
    <w:link w:val="FooterChar"/>
    <w:uiPriority w:val="99"/>
    <w:unhideWhenUsed/>
    <w:rsid w:val="00595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h.org/product/brailleblaster/"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www.brailleauthority.org/sites/default/files/tg/Tactile%20Graphics%20Standards%20and%20Guidelines%202022_a11y.pdf"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mailto:outreach@aph.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uxburysystems.com/perky.asp"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ctilegraphics.cs.washington.edu/comp-architectur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railleblaster.org/braillezephyr.php"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omaicenter.org/en/smsoft/smb"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railleauthority.org/sites/default/files/tg/Tactile%20Graphics%20Standards%20and%20Guidelines%202022_a11y.pdf" TargetMode="External"/><Relationship Id="rId17" Type="http://schemas.openxmlformats.org/officeDocument/2006/relationships/hyperlink" Target="mailto:outreach@aph.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20/10/relationships/intelligence" Target="intelligence2.xml"/><Relationship Id="rId20" Type="http://schemas.openxmlformats.org/officeDocument/2006/relationships/image" Target="media/image3.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64D4EAAE1EAD45974D503DDEA14C5C" ma:contentTypeVersion="4" ma:contentTypeDescription="Create a new document." ma:contentTypeScope="" ma:versionID="7656c2a191a23742dc7938da417660ce">
  <xsd:schema xmlns:xsd="http://www.w3.org/2001/XMLSchema" xmlns:xs="http://www.w3.org/2001/XMLSchema" xmlns:p="http://schemas.microsoft.com/office/2006/metadata/properties" xmlns:ns2="997b97ba-8a61-4883-9086-7053d8f1de1e" targetNamespace="http://schemas.microsoft.com/office/2006/metadata/properties" ma:root="true" ma:fieldsID="732ba48ff05bcb9a0114542a0cbcb925" ns2:_="">
    <xsd:import namespace="997b97ba-8a61-4883-9086-7053d8f1de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b97ba-8a61-4883-9086-7053d8f1d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29C0D-55CD-4443-AA6D-C851C05D3CB2}">
  <ds:schemaRefs>
    <ds:schemaRef ds:uri="http://schemas.microsoft.com/sharepoint/v3/contenttype/forms"/>
  </ds:schemaRefs>
</ds:datastoreItem>
</file>

<file path=customXml/itemProps2.xml><?xml version="1.0" encoding="utf-8"?>
<ds:datastoreItem xmlns:ds="http://schemas.openxmlformats.org/officeDocument/2006/customXml" ds:itemID="{A087FD45-FB14-467B-9009-F7CA52879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b97ba-8a61-4883-9086-7053d8f1d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2F8569-B980-4269-9EBF-0EC4D1BC93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A6B2B3-0F78-4584-A04B-EFC41C07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4419</Words>
  <Characters>25193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Wheeler</dc:creator>
  <cp:keywords/>
  <dc:description/>
  <cp:lastModifiedBy>Linda Turner</cp:lastModifiedBy>
  <cp:revision>2</cp:revision>
  <dcterms:created xsi:type="dcterms:W3CDTF">2024-10-17T20:04:00Z</dcterms:created>
  <dcterms:modified xsi:type="dcterms:W3CDTF">2024-10-17T20:04:00Z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0x010100B364D4EAAE1EAD45974D503DDEA14C5C</vt:lpwstr>
  </property>
</Properties>
</file>